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22F" w:rsidRPr="00D5422F" w:rsidRDefault="00D5422F" w:rsidP="00D5422F">
      <w:pPr>
        <w:pStyle w:val="Notedebasdepage"/>
        <w:tabs>
          <w:tab w:val="left" w:pos="360"/>
        </w:tabs>
        <w:jc w:val="right"/>
        <w:rPr>
          <w:rFonts w:ascii="Marianne" w:hAnsi="Marianne" w:cstheme="minorHAnsi"/>
          <w:b/>
          <w:i/>
          <w:color w:val="C45911" w:themeColor="accent2" w:themeShade="BF"/>
          <w:sz w:val="36"/>
        </w:rPr>
      </w:pPr>
      <w:bookmarkStart w:id="0" w:name="Annexe4"/>
      <w:r w:rsidRPr="00D5422F">
        <w:rPr>
          <w:rFonts w:ascii="Marianne" w:hAnsi="Marianne" w:cstheme="minorHAnsi"/>
          <w:b/>
          <w:i/>
          <w:color w:val="C45911" w:themeColor="accent2" w:themeShade="BF"/>
          <w:sz w:val="36"/>
        </w:rPr>
        <w:t>Annexe 4</w:t>
      </w:r>
      <w:bookmarkEnd w:id="0"/>
    </w:p>
    <w:p w:rsidR="00D5422F" w:rsidRPr="000D3A45" w:rsidRDefault="00D5422F" w:rsidP="00D5422F">
      <w:pPr>
        <w:pStyle w:val="Notedebasdepage"/>
        <w:tabs>
          <w:tab w:val="left" w:pos="360"/>
        </w:tabs>
        <w:jc w:val="center"/>
        <w:rPr>
          <w:rFonts w:ascii="Marianne" w:hAnsi="Marianne" w:cstheme="minorHAnsi"/>
          <w:i/>
          <w:color w:val="0070C0"/>
          <w:sz w:val="40"/>
          <w:u w:val="single"/>
        </w:rPr>
      </w:pPr>
    </w:p>
    <w:p w:rsidR="00D5422F" w:rsidRPr="000D3A45" w:rsidRDefault="00D5422F" w:rsidP="00D5422F">
      <w:pPr>
        <w:pStyle w:val="Notedebasdepage"/>
        <w:tabs>
          <w:tab w:val="left" w:pos="360"/>
        </w:tabs>
        <w:jc w:val="center"/>
        <w:rPr>
          <w:rFonts w:ascii="Marianne" w:hAnsi="Marianne" w:cstheme="minorHAnsi"/>
          <w:i/>
          <w:color w:val="0070C0"/>
          <w:sz w:val="40"/>
          <w:u w:val="single"/>
        </w:rPr>
      </w:pPr>
      <w:r w:rsidRPr="000D3A45">
        <w:rPr>
          <w:rFonts w:ascii="Marianne" w:hAnsi="Marianne" w:cstheme="minorHAnsi"/>
          <w:i/>
          <w:color w:val="0070C0"/>
          <w:sz w:val="40"/>
          <w:u w:val="single"/>
        </w:rPr>
        <w:t>Note d’opportunité</w:t>
      </w:r>
    </w:p>
    <w:p w:rsidR="00D5422F" w:rsidRPr="000D3A45" w:rsidRDefault="00D5422F" w:rsidP="00D5422F">
      <w:pPr>
        <w:spacing w:before="120"/>
        <w:jc w:val="both"/>
        <w:rPr>
          <w:rFonts w:ascii="Marianne" w:hAnsi="Marianne" w:cstheme="minorHAnsi"/>
          <w:sz w:val="20"/>
        </w:rPr>
      </w:pPr>
    </w:p>
    <w:p w:rsidR="00D5422F" w:rsidRPr="000D3A45" w:rsidRDefault="00D5422F" w:rsidP="00D5422F">
      <w:pPr>
        <w:tabs>
          <w:tab w:val="left" w:pos="5080"/>
        </w:tabs>
        <w:spacing w:before="120"/>
        <w:jc w:val="both"/>
        <w:rPr>
          <w:rFonts w:ascii="Marianne" w:hAnsi="Marianne" w:cstheme="minorHAnsi"/>
          <w:sz w:val="20"/>
        </w:rPr>
      </w:pPr>
    </w:p>
    <w:p w:rsidR="00D5422F" w:rsidRPr="000D3A45" w:rsidRDefault="00D5422F" w:rsidP="00D5422F">
      <w:pPr>
        <w:tabs>
          <w:tab w:val="left" w:pos="5080"/>
        </w:tabs>
        <w:spacing w:before="120"/>
        <w:jc w:val="both"/>
        <w:rPr>
          <w:rFonts w:ascii="Marianne" w:hAnsi="Marianne" w:cstheme="minorHAnsi"/>
          <w:sz w:val="20"/>
        </w:rPr>
      </w:pPr>
    </w:p>
    <w:p w:rsidR="00D5422F" w:rsidRPr="000D3A45" w:rsidRDefault="00D5422F" w:rsidP="00D5422F">
      <w:pPr>
        <w:jc w:val="center"/>
        <w:rPr>
          <w:rFonts w:ascii="Marianne" w:hAnsi="Marianne" w:cstheme="minorHAnsi"/>
          <w:b/>
          <w:sz w:val="28"/>
        </w:rPr>
      </w:pPr>
      <w:r w:rsidRPr="000D3A45">
        <w:rPr>
          <w:rFonts w:ascii="Marianne" w:hAnsi="Marianne" w:cstheme="minorHAnsi"/>
          <w:sz w:val="28"/>
        </w:rPr>
        <w:t>Collectivité «</w:t>
      </w:r>
      <w:r w:rsidRPr="000D3A45">
        <w:rPr>
          <w:rFonts w:ascii="Calibri" w:hAnsi="Calibri" w:cs="Calibri"/>
          <w:sz w:val="28"/>
        </w:rPr>
        <w:t> </w:t>
      </w:r>
      <w:r w:rsidRPr="000D3A45">
        <w:rPr>
          <w:rFonts w:ascii="Marianne" w:hAnsi="Marianne" w:cstheme="minorHAnsi"/>
          <w:b/>
          <w:sz w:val="28"/>
        </w:rPr>
        <w:t>X</w:t>
      </w:r>
      <w:proofErr w:type="gramStart"/>
      <w:r w:rsidRPr="000D3A45">
        <w:rPr>
          <w:rFonts w:ascii="Calibri" w:hAnsi="Calibri" w:cs="Calibri"/>
          <w:sz w:val="28"/>
        </w:rPr>
        <w:t> </w:t>
      </w:r>
      <w:r w:rsidRPr="000D3A45">
        <w:rPr>
          <w:rFonts w:ascii="Marianne" w:hAnsi="Marianne" w:cstheme="minorHAnsi"/>
          <w:sz w:val="28"/>
        </w:rPr>
        <w:t>»/</w:t>
      </w:r>
      <w:proofErr w:type="gramEnd"/>
      <w:r w:rsidRPr="000D3A45">
        <w:rPr>
          <w:rFonts w:ascii="Marianne" w:hAnsi="Marianne" w:cstheme="minorHAnsi"/>
          <w:sz w:val="28"/>
        </w:rPr>
        <w:t xml:space="preserve"> Association «</w:t>
      </w:r>
      <w:r w:rsidRPr="000D3A45">
        <w:rPr>
          <w:rFonts w:ascii="Calibri" w:hAnsi="Calibri" w:cs="Calibri"/>
          <w:sz w:val="28"/>
        </w:rPr>
        <w:t> </w:t>
      </w:r>
      <w:r w:rsidRPr="000D3A45">
        <w:rPr>
          <w:rFonts w:ascii="Marianne" w:hAnsi="Marianne" w:cstheme="minorHAnsi"/>
          <w:b/>
          <w:sz w:val="28"/>
        </w:rPr>
        <w:t>X</w:t>
      </w:r>
      <w:r w:rsidRPr="000D3A45">
        <w:rPr>
          <w:rFonts w:ascii="Calibri" w:hAnsi="Calibri" w:cs="Calibri"/>
          <w:sz w:val="28"/>
        </w:rPr>
        <w:t> </w:t>
      </w:r>
      <w:r w:rsidRPr="000D3A45">
        <w:rPr>
          <w:rFonts w:ascii="Marianne" w:hAnsi="Marianne" w:cs="Marianne"/>
          <w:sz w:val="28"/>
        </w:rPr>
        <w:t>»</w:t>
      </w:r>
    </w:p>
    <w:p w:rsidR="00D5422F" w:rsidRPr="000D3A45" w:rsidRDefault="00D5422F" w:rsidP="00D5422F">
      <w:pPr>
        <w:jc w:val="center"/>
        <w:rPr>
          <w:rFonts w:ascii="Marianne" w:hAnsi="Marianne" w:cstheme="minorHAnsi"/>
          <w:b/>
          <w:sz w:val="28"/>
        </w:rPr>
      </w:pPr>
    </w:p>
    <w:p w:rsidR="00D5422F" w:rsidRPr="000D3A45" w:rsidRDefault="00D5422F" w:rsidP="00D5422F">
      <w:pPr>
        <w:jc w:val="center"/>
        <w:rPr>
          <w:rFonts w:ascii="Marianne" w:hAnsi="Marianne" w:cstheme="minorHAnsi"/>
          <w:sz w:val="28"/>
        </w:rPr>
      </w:pPr>
      <w:r w:rsidRPr="000D3A45">
        <w:rPr>
          <w:rFonts w:ascii="Marianne" w:hAnsi="Marianne" w:cstheme="minorHAnsi"/>
          <w:sz w:val="28"/>
        </w:rPr>
        <w:t>«</w:t>
      </w:r>
      <w:r w:rsidRPr="000D3A45">
        <w:rPr>
          <w:rFonts w:ascii="Calibri" w:hAnsi="Calibri" w:cs="Calibri"/>
          <w:sz w:val="28"/>
        </w:rPr>
        <w:t> </w:t>
      </w:r>
      <w:r w:rsidRPr="000D3A45">
        <w:rPr>
          <w:rFonts w:ascii="Marianne" w:hAnsi="Marianne" w:cstheme="minorHAnsi"/>
          <w:b/>
          <w:sz w:val="28"/>
        </w:rPr>
        <w:t>Projet</w:t>
      </w:r>
      <w:r w:rsidRPr="000D3A45">
        <w:rPr>
          <w:rFonts w:ascii="Calibri" w:hAnsi="Calibri" w:cs="Calibri"/>
          <w:sz w:val="28"/>
        </w:rPr>
        <w:t> </w:t>
      </w:r>
      <w:r w:rsidRPr="000D3A45">
        <w:rPr>
          <w:rFonts w:ascii="Marianne" w:hAnsi="Marianne" w:cs="Marianne"/>
          <w:sz w:val="28"/>
        </w:rPr>
        <w:t>»</w:t>
      </w:r>
    </w:p>
    <w:p w:rsidR="00D5422F" w:rsidRPr="000D3A45" w:rsidRDefault="00D5422F" w:rsidP="00D5422F">
      <w:pPr>
        <w:jc w:val="center"/>
        <w:rPr>
          <w:rFonts w:ascii="Marianne" w:hAnsi="Marianne" w:cstheme="minorHAnsi"/>
          <w:sz w:val="28"/>
        </w:rPr>
      </w:pPr>
    </w:p>
    <w:p w:rsidR="00D5422F" w:rsidRPr="000D3A45" w:rsidRDefault="00D5422F" w:rsidP="00D5422F">
      <w:pPr>
        <w:rPr>
          <w:rFonts w:ascii="Marianne" w:hAnsi="Marianne" w:cstheme="minorHAnsi"/>
          <w:sz w:val="28"/>
        </w:rPr>
      </w:pPr>
    </w:p>
    <w:p w:rsidR="00D5422F" w:rsidRPr="000D3A45" w:rsidRDefault="00D5422F" w:rsidP="00D5422F">
      <w:pPr>
        <w:rPr>
          <w:rFonts w:ascii="Marianne" w:hAnsi="Marianne" w:cstheme="minorHAnsi"/>
          <w:sz w:val="28"/>
        </w:rPr>
      </w:pPr>
    </w:p>
    <w:p w:rsidR="00D5422F" w:rsidRPr="000D3A45" w:rsidRDefault="00D5422F" w:rsidP="00D5422F">
      <w:pPr>
        <w:pStyle w:val="Paragraphedeliste"/>
        <w:numPr>
          <w:ilvl w:val="0"/>
          <w:numId w:val="3"/>
        </w:numPr>
        <w:tabs>
          <w:tab w:val="left" w:pos="360"/>
        </w:tabs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>L’origine du projet, les besoins identifiés, …</w:t>
      </w:r>
    </w:p>
    <w:p w:rsidR="00D5422F" w:rsidRPr="000D3A45" w:rsidRDefault="00D5422F" w:rsidP="00D5422F">
      <w:pPr>
        <w:pStyle w:val="Paragraphedeliste"/>
        <w:tabs>
          <w:tab w:val="left" w:pos="360"/>
        </w:tabs>
        <w:rPr>
          <w:rFonts w:ascii="Marianne" w:hAnsi="Marianne" w:cstheme="minorHAnsi"/>
        </w:rPr>
      </w:pPr>
    </w:p>
    <w:p w:rsidR="00D5422F" w:rsidRPr="000D3A45" w:rsidRDefault="00D5422F" w:rsidP="00D5422F">
      <w:pPr>
        <w:pStyle w:val="Paragraphedeliste"/>
        <w:numPr>
          <w:ilvl w:val="0"/>
          <w:numId w:val="3"/>
        </w:numPr>
        <w:tabs>
          <w:tab w:val="left" w:pos="360"/>
        </w:tabs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>L’objet du projet, les objectifs poursuivis et les résultats attendus,</w:t>
      </w:r>
    </w:p>
    <w:p w:rsidR="00D5422F" w:rsidRPr="000D3A45" w:rsidRDefault="00D5422F" w:rsidP="00D5422F">
      <w:pPr>
        <w:tabs>
          <w:tab w:val="left" w:pos="360"/>
        </w:tabs>
        <w:rPr>
          <w:rFonts w:ascii="Marianne" w:hAnsi="Marianne" w:cstheme="minorHAnsi"/>
        </w:rPr>
      </w:pPr>
    </w:p>
    <w:p w:rsidR="00D5422F" w:rsidRPr="000D3A45" w:rsidRDefault="00D5422F" w:rsidP="00D5422F">
      <w:pPr>
        <w:pStyle w:val="Paragraphedeliste"/>
        <w:numPr>
          <w:ilvl w:val="0"/>
          <w:numId w:val="3"/>
        </w:numPr>
        <w:tabs>
          <w:tab w:val="left" w:pos="360"/>
        </w:tabs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>L’utilisation qui serait faite par les associations sportives locales, le secteur scolaire…</w:t>
      </w:r>
    </w:p>
    <w:p w:rsidR="00D5422F" w:rsidRPr="000D3A45" w:rsidRDefault="00D5422F" w:rsidP="00D5422F">
      <w:pPr>
        <w:tabs>
          <w:tab w:val="left" w:pos="360"/>
        </w:tabs>
        <w:rPr>
          <w:rFonts w:ascii="Marianne" w:hAnsi="Marianne" w:cstheme="minorHAnsi"/>
        </w:rPr>
      </w:pPr>
    </w:p>
    <w:p w:rsidR="00D5422F" w:rsidRDefault="00D5422F" w:rsidP="00D5422F">
      <w:pPr>
        <w:pStyle w:val="Paragraphedeliste"/>
        <w:numPr>
          <w:ilvl w:val="0"/>
          <w:numId w:val="3"/>
        </w:numPr>
        <w:tabs>
          <w:tab w:val="left" w:pos="360"/>
        </w:tabs>
        <w:rPr>
          <w:rFonts w:ascii="Marianne" w:hAnsi="Marianne" w:cstheme="minorHAnsi"/>
        </w:rPr>
      </w:pPr>
      <w:r w:rsidRPr="00D5422F">
        <w:rPr>
          <w:rFonts w:ascii="Marianne" w:hAnsi="Marianne" w:cstheme="minorHAnsi"/>
        </w:rPr>
        <w:t>Le degré d’implication du mouvement sportif local, départemental, régional ou national dans la réflexion sur la définition de l’équipement.</w:t>
      </w:r>
    </w:p>
    <w:p w:rsidR="00D5422F" w:rsidRPr="00D5422F" w:rsidRDefault="00D5422F" w:rsidP="00D5422F">
      <w:pPr>
        <w:tabs>
          <w:tab w:val="left" w:pos="360"/>
        </w:tabs>
        <w:rPr>
          <w:rFonts w:ascii="Marianne" w:hAnsi="Marianne" w:cstheme="minorHAnsi"/>
        </w:rPr>
      </w:pPr>
    </w:p>
    <w:p w:rsidR="00D5422F" w:rsidRPr="000D3A45" w:rsidRDefault="00D5422F" w:rsidP="00D5422F">
      <w:pPr>
        <w:pStyle w:val="Paragraphedeliste"/>
        <w:numPr>
          <w:ilvl w:val="0"/>
          <w:numId w:val="3"/>
        </w:numPr>
        <w:tabs>
          <w:tab w:val="left" w:pos="360"/>
        </w:tabs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 xml:space="preserve">La durée du projet et son calendrier </w:t>
      </w:r>
    </w:p>
    <w:p w:rsidR="00D5422F" w:rsidRPr="000D3A45" w:rsidRDefault="00D5422F" w:rsidP="00D5422F">
      <w:pPr>
        <w:pStyle w:val="Paragraphedeliste"/>
        <w:tabs>
          <w:tab w:val="left" w:pos="360"/>
        </w:tabs>
        <w:rPr>
          <w:rFonts w:ascii="Marianne" w:hAnsi="Marianne" w:cstheme="minorHAnsi"/>
        </w:rPr>
      </w:pPr>
    </w:p>
    <w:p w:rsidR="00D5422F" w:rsidRPr="000D3A45" w:rsidRDefault="00D5422F" w:rsidP="00D5422F">
      <w:pPr>
        <w:pStyle w:val="Paragraphedeliste"/>
        <w:numPr>
          <w:ilvl w:val="0"/>
          <w:numId w:val="3"/>
        </w:numPr>
        <w:tabs>
          <w:tab w:val="left" w:pos="360"/>
        </w:tabs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>L’estimation de son coût de fonctionnement éventuel après sa mise en service.</w:t>
      </w:r>
    </w:p>
    <w:p w:rsidR="00D5422F" w:rsidRPr="000D3A45" w:rsidRDefault="00D5422F" w:rsidP="00D5422F">
      <w:pPr>
        <w:pStyle w:val="Paragraphedeliste"/>
        <w:rPr>
          <w:rFonts w:ascii="Marianne" w:hAnsi="Marianne" w:cstheme="minorHAnsi"/>
        </w:rPr>
      </w:pPr>
    </w:p>
    <w:p w:rsidR="00D5422F" w:rsidRPr="00D5422F" w:rsidRDefault="00D5422F" w:rsidP="00D5422F">
      <w:pPr>
        <w:pStyle w:val="Paragraphedeliste"/>
        <w:numPr>
          <w:ilvl w:val="0"/>
          <w:numId w:val="3"/>
        </w:numPr>
        <w:jc w:val="both"/>
        <w:rPr>
          <w:rFonts w:ascii="Marianne" w:hAnsi="Marianne" w:cstheme="minorHAnsi"/>
        </w:rPr>
      </w:pPr>
      <w:r w:rsidRPr="00D5422F">
        <w:rPr>
          <w:rFonts w:ascii="Marianne" w:hAnsi="Marianne" w:cstheme="minorHAnsi"/>
        </w:rPr>
        <w:t>Pour les projets d’équipements sportifs de proximité</w:t>
      </w:r>
      <w:r w:rsidRPr="00D5422F">
        <w:rPr>
          <w:rFonts w:ascii="Calibri" w:hAnsi="Calibri" w:cs="Calibri"/>
        </w:rPr>
        <w:t> </w:t>
      </w:r>
      <w:r w:rsidRPr="00D5422F">
        <w:rPr>
          <w:rFonts w:ascii="Marianne" w:hAnsi="Marianne" w:cstheme="minorHAnsi"/>
        </w:rPr>
        <w:t>: pr</w:t>
      </w:r>
      <w:r w:rsidRPr="00D5422F">
        <w:rPr>
          <w:rFonts w:ascii="Marianne" w:hAnsi="Marianne" w:cs="Marianne"/>
        </w:rPr>
        <w:t>é</w:t>
      </w:r>
      <w:r w:rsidRPr="00D5422F">
        <w:rPr>
          <w:rFonts w:ascii="Marianne" w:hAnsi="Marianne" w:cstheme="minorHAnsi"/>
        </w:rPr>
        <w:t>ciser le caract</w:t>
      </w:r>
      <w:r w:rsidRPr="00D5422F">
        <w:rPr>
          <w:rFonts w:ascii="Marianne" w:hAnsi="Marianne" w:cs="Marianne"/>
        </w:rPr>
        <w:t>è</w:t>
      </w:r>
      <w:r w:rsidRPr="00D5422F">
        <w:rPr>
          <w:rFonts w:ascii="Marianne" w:hAnsi="Marianne" w:cstheme="minorHAnsi"/>
        </w:rPr>
        <w:t>re innovant, les d</w:t>
      </w:r>
      <w:r w:rsidRPr="00D5422F">
        <w:rPr>
          <w:rFonts w:ascii="Marianne" w:hAnsi="Marianne" w:cs="Marianne"/>
        </w:rPr>
        <w:t>é</w:t>
      </w:r>
      <w:r w:rsidRPr="00D5422F">
        <w:rPr>
          <w:rFonts w:ascii="Marianne" w:hAnsi="Marianne" w:cstheme="minorHAnsi"/>
        </w:rPr>
        <w:t xml:space="preserve">marches </w:t>
      </w:r>
      <w:r w:rsidRPr="00D5422F">
        <w:rPr>
          <w:rFonts w:ascii="Marianne" w:hAnsi="Marianne" w:cs="Marianne"/>
        </w:rPr>
        <w:t>é</w:t>
      </w:r>
      <w:r w:rsidRPr="00D5422F">
        <w:rPr>
          <w:rFonts w:ascii="Marianne" w:hAnsi="Marianne" w:cstheme="minorHAnsi"/>
        </w:rPr>
        <w:t xml:space="preserve">co-responsables mises en </w:t>
      </w:r>
      <w:r w:rsidRPr="00D5422F">
        <w:rPr>
          <w:rFonts w:ascii="Marianne" w:hAnsi="Marianne" w:cs="Marianne"/>
        </w:rPr>
        <w:t>œ</w:t>
      </w:r>
      <w:r w:rsidRPr="00D5422F">
        <w:rPr>
          <w:rFonts w:ascii="Marianne" w:hAnsi="Marianne" w:cstheme="minorHAnsi"/>
        </w:rPr>
        <w:t>uvre et toutes mesures permettant de garantir la pratique f</w:t>
      </w:r>
      <w:r w:rsidRPr="00D5422F">
        <w:rPr>
          <w:rFonts w:ascii="Marianne" w:hAnsi="Marianne" w:cs="Marianne"/>
        </w:rPr>
        <w:t>é</w:t>
      </w:r>
      <w:r w:rsidRPr="00D5422F">
        <w:rPr>
          <w:rFonts w:ascii="Marianne" w:hAnsi="Marianne" w:cstheme="minorHAnsi"/>
        </w:rPr>
        <w:t xml:space="preserve">minine le cas </w:t>
      </w:r>
      <w:r w:rsidRPr="00D5422F">
        <w:rPr>
          <w:rFonts w:ascii="Marianne" w:hAnsi="Marianne" w:cs="Marianne"/>
        </w:rPr>
        <w:t>é</w:t>
      </w:r>
      <w:r w:rsidRPr="00D5422F">
        <w:rPr>
          <w:rFonts w:ascii="Marianne" w:hAnsi="Marianne" w:cstheme="minorHAnsi"/>
        </w:rPr>
        <w:t>ch</w:t>
      </w:r>
      <w:r w:rsidRPr="00D5422F">
        <w:rPr>
          <w:rFonts w:ascii="Marianne" w:hAnsi="Marianne" w:cs="Marianne"/>
        </w:rPr>
        <w:t>é</w:t>
      </w:r>
      <w:r w:rsidRPr="00D5422F">
        <w:rPr>
          <w:rFonts w:ascii="Marianne" w:hAnsi="Marianne" w:cstheme="minorHAnsi"/>
        </w:rPr>
        <w:t>ant.</w:t>
      </w:r>
      <w:bookmarkStart w:id="1" w:name="_GoBack"/>
      <w:bookmarkEnd w:id="1"/>
    </w:p>
    <w:p w:rsidR="00ED4E50" w:rsidRDefault="00ED4E50" w:rsidP="008C199D">
      <w:pPr>
        <w:pStyle w:val="Notedebasdepage"/>
        <w:tabs>
          <w:tab w:val="left" w:pos="360"/>
        </w:tabs>
        <w:jc w:val="right"/>
        <w:rPr>
          <w:rFonts w:ascii="Marianne" w:hAnsi="Marianne" w:cstheme="minorHAnsi"/>
        </w:rPr>
      </w:pPr>
      <w:r w:rsidRPr="000D3A45">
        <w:rPr>
          <w:rFonts w:ascii="Marianne" w:hAnsi="Marianne" w:cstheme="minorHAnsi"/>
          <w:b/>
          <w:i/>
          <w:color w:val="538135" w:themeColor="accent6" w:themeShade="BF"/>
          <w:sz w:val="36"/>
        </w:rPr>
        <w:tab/>
      </w:r>
    </w:p>
    <w:p w:rsidR="00ED4E50" w:rsidRDefault="00ED4E50"/>
    <w:sectPr w:rsidR="00ED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1D8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C567F"/>
    <w:multiLevelType w:val="hybridMultilevel"/>
    <w:tmpl w:val="F8E88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868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1783A"/>
    <w:multiLevelType w:val="hybridMultilevel"/>
    <w:tmpl w:val="1D1E9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50"/>
    <w:rsid w:val="0083733C"/>
    <w:rsid w:val="008C199D"/>
    <w:rsid w:val="00D5422F"/>
    <w:rsid w:val="00E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E305"/>
  <w15:chartTrackingRefBased/>
  <w15:docId w15:val="{F76F3767-2A76-4E41-9FFD-FC7E52D3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7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4E5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E50"/>
    <w:rPr>
      <w:rFonts w:asciiTheme="majorHAnsi" w:eastAsiaTheme="majorEastAsia" w:hAnsiTheme="majorHAnsi" w:cstheme="majorBidi"/>
      <w:sz w:val="32"/>
      <w:szCs w:val="32"/>
      <w:lang w:eastAsia="fr-FR"/>
    </w:rPr>
  </w:style>
  <w:style w:type="paragraph" w:styleId="Notedebasdepage">
    <w:name w:val="footnote text"/>
    <w:basedOn w:val="Normal"/>
    <w:link w:val="NotedebasdepageCar"/>
    <w:semiHidden/>
    <w:rsid w:val="00ED4E50"/>
    <w:pPr>
      <w:spacing w:line="30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D4E50"/>
    <w:rPr>
      <w:rFonts w:eastAsiaTheme="minorEastAsia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37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3733C"/>
    <w:pPr>
      <w:spacing w:line="300" w:lineRule="auto"/>
      <w:ind w:left="720"/>
      <w:contextualSpacing/>
    </w:pPr>
    <w:rPr>
      <w:rFonts w:eastAsiaTheme="minorEastAsia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2022-03-31T10:58:00Z</dcterms:created>
  <dcterms:modified xsi:type="dcterms:W3CDTF">2022-03-31T10:58:00Z</dcterms:modified>
</cp:coreProperties>
</file>