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1532A" w14:textId="7924BA03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002667">
        <w:rPr>
          <w:rFonts w:ascii="Arial" w:hAnsi="Arial" w:cs="Arial"/>
          <w:b/>
          <w:sz w:val="28"/>
          <w:szCs w:val="28"/>
        </w:rPr>
        <w:t>8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49509F6B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="00002667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Science et mythologie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1DC88140" w:rsidR="00105907" w:rsidRDefault="00002667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Pourquoi peut-on dire que Jules Hermann est un savant</w:t>
      </w:r>
      <w:r w:rsidR="008E2B75">
        <w:rPr>
          <w:rFonts w:ascii="Arial" w:hAnsi="Arial" w:cs="Arial"/>
          <w:sz w:val="24"/>
          <w:szCs w:val="24"/>
        </w:rPr>
        <w:t> ?</w:t>
      </w:r>
    </w:p>
    <w:p w14:paraId="35618C77" w14:textId="77777777" w:rsidR="001C3AA6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65E34FC" w14:textId="77777777" w:rsidR="001C3AA6" w:rsidRDefault="001C3AA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077B9A30" w:rsidR="001C3AA6" w:rsidRDefault="00002667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1C3AA6" w:rsidRPr="00FA5F74">
        <w:rPr>
          <w:rFonts w:ascii="Arial" w:hAnsi="Arial" w:cs="Arial"/>
          <w:b/>
          <w:sz w:val="24"/>
          <w:szCs w:val="24"/>
        </w:rPr>
        <w:t>.</w:t>
      </w:r>
      <w:r w:rsidR="001C3AA6"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D’autres qualificatifs sont attribués à Jules Hermann qui contredisent ses qualités scientifiques :</w:t>
      </w:r>
    </w:p>
    <w:p w14:paraId="4EB83CDA" w14:textId="472387FB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1B7161D" w14:textId="77777777" w:rsidR="00B70483" w:rsidRDefault="00B70483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65E245A7" w14:textId="5DA5DF8C" w:rsidR="00002667" w:rsidRPr="00002667" w:rsidRDefault="00002667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B70483" w:rsidRPr="00FA5F74">
        <w:rPr>
          <w:rFonts w:ascii="Arial" w:hAnsi="Arial" w:cs="Arial"/>
          <w:b/>
          <w:sz w:val="24"/>
          <w:szCs w:val="24"/>
        </w:rPr>
        <w:t>.</w:t>
      </w:r>
      <w:r w:rsidR="00B70483">
        <w:rPr>
          <w:rFonts w:ascii="Arial" w:hAnsi="Arial" w:cs="Arial"/>
          <w:b/>
          <w:sz w:val="24"/>
          <w:szCs w:val="24"/>
        </w:rPr>
        <w:t>3</w:t>
      </w:r>
      <w:r w:rsidR="00B70483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Les thèses de Jules Hermann sont-elles complètement farfelues ? Qu’est-ce qui contredit cette approche ?</w:t>
      </w:r>
    </w:p>
    <w:p w14:paraId="02ABB1E0" w14:textId="71982682" w:rsidR="00EF4905" w:rsidRDefault="00C25C5D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975F1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86C7DCB" w14:textId="5C3FF7CB" w:rsidR="00B70483" w:rsidRDefault="00002667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B70483" w:rsidRPr="00FA5F74">
        <w:rPr>
          <w:rFonts w:ascii="Arial" w:hAnsi="Arial" w:cs="Arial"/>
          <w:b/>
          <w:sz w:val="24"/>
          <w:szCs w:val="24"/>
        </w:rPr>
        <w:t>.</w:t>
      </w:r>
      <w:r w:rsidR="00B70483">
        <w:rPr>
          <w:rFonts w:ascii="Arial" w:hAnsi="Arial" w:cs="Arial"/>
          <w:b/>
          <w:sz w:val="24"/>
          <w:szCs w:val="24"/>
        </w:rPr>
        <w:t>4</w:t>
      </w:r>
      <w:r w:rsidR="00B70483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Qu’est-ce que cela nous apprend sur les recherches scientifiques ?</w:t>
      </w:r>
    </w:p>
    <w:p w14:paraId="36A484F3" w14:textId="608D2AA1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2034E1C" w14:textId="3E63AE28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2418F48A" w14:textId="77777777" w:rsidR="00002667" w:rsidRDefault="00002667" w:rsidP="00002667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C6A053B" w14:textId="77777777" w:rsidR="00002667" w:rsidRDefault="00002667" w:rsidP="00002667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111D1771" w14:textId="78DF6288" w:rsidR="00002667" w:rsidRDefault="00002667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7C350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DF2B3E0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421AC080" w14:textId="7FB603A6" w:rsidR="00B70483" w:rsidRDefault="00FF0BF8" w:rsidP="00B7048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B70483" w:rsidRPr="00FA5F74">
        <w:rPr>
          <w:rFonts w:ascii="Arial" w:hAnsi="Arial" w:cs="Arial"/>
          <w:b/>
          <w:sz w:val="24"/>
          <w:szCs w:val="24"/>
        </w:rPr>
        <w:t>.</w:t>
      </w:r>
      <w:r w:rsidR="00187A3C">
        <w:rPr>
          <w:rFonts w:ascii="Arial" w:hAnsi="Arial" w:cs="Arial"/>
          <w:b/>
          <w:sz w:val="24"/>
          <w:szCs w:val="24"/>
        </w:rPr>
        <w:t>5</w:t>
      </w:r>
      <w:r w:rsidR="00B70483" w:rsidRPr="00FA5F74">
        <w:rPr>
          <w:rFonts w:ascii="Arial" w:hAnsi="Arial" w:cs="Arial"/>
          <w:b/>
          <w:sz w:val="24"/>
          <w:szCs w:val="24"/>
        </w:rPr>
        <w:t xml:space="preserve"> </w:t>
      </w:r>
      <w:r w:rsidR="00CE3855">
        <w:rPr>
          <w:rFonts w:ascii="Arial" w:hAnsi="Arial" w:cs="Arial"/>
          <w:sz w:val="24"/>
          <w:szCs w:val="24"/>
        </w:rPr>
        <w:t xml:space="preserve">How the world </w:t>
      </w:r>
      <w:proofErr w:type="spellStart"/>
      <w:r w:rsidR="00CE3855">
        <w:rPr>
          <w:rFonts w:ascii="Arial" w:hAnsi="Arial" w:cs="Arial"/>
          <w:sz w:val="24"/>
          <w:szCs w:val="24"/>
        </w:rPr>
        <w:t>looked</w:t>
      </w:r>
      <w:proofErr w:type="spellEnd"/>
      <w:r w:rsidR="00CE38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3855">
        <w:rPr>
          <w:rFonts w:ascii="Arial" w:hAnsi="Arial" w:cs="Arial"/>
          <w:sz w:val="24"/>
          <w:szCs w:val="24"/>
        </w:rPr>
        <w:t>before</w:t>
      </w:r>
      <w:proofErr w:type="spellEnd"/>
      <w:r w:rsidR="00CE3855">
        <w:rPr>
          <w:rFonts w:ascii="Arial" w:hAnsi="Arial" w:cs="Arial"/>
          <w:sz w:val="24"/>
          <w:szCs w:val="24"/>
        </w:rPr>
        <w:t xml:space="preserve"> the flood.</w:t>
      </w:r>
    </w:p>
    <w:p w14:paraId="08735F80" w14:textId="50E179CB" w:rsidR="00FF0BF8" w:rsidRDefault="00FF0BF8" w:rsidP="00FF0BF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50A515C" wp14:editId="348D111E">
            <wp:extent cx="5760720" cy="382016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Atlantis-Lemuri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FDCC0" w14:textId="64249361" w:rsidR="00FF0BF8" w:rsidRDefault="00FF0BF8" w:rsidP="00B70483">
      <w:pPr>
        <w:rPr>
          <w:rFonts w:ascii="Arial" w:hAnsi="Arial" w:cs="Arial"/>
          <w:sz w:val="24"/>
          <w:szCs w:val="24"/>
        </w:rPr>
      </w:pPr>
    </w:p>
    <w:p w14:paraId="6A36E413" w14:textId="5A3E8020" w:rsidR="00FF0BF8" w:rsidRDefault="00FF0BF8" w:rsidP="00B70483">
      <w:pPr>
        <w:rPr>
          <w:rFonts w:ascii="Arial" w:hAnsi="Arial" w:cs="Arial"/>
          <w:sz w:val="24"/>
          <w:szCs w:val="24"/>
        </w:rPr>
      </w:pPr>
      <w:r w:rsidRPr="00FF0BF8">
        <w:rPr>
          <w:rFonts w:ascii="Arial" w:hAnsi="Arial" w:cs="Arial"/>
          <w:sz w:val="24"/>
          <w:szCs w:val="24"/>
        </w:rPr>
        <w:t>Que</w:t>
      </w:r>
      <w:r>
        <w:rPr>
          <w:rFonts w:ascii="Arial" w:hAnsi="Arial" w:cs="Arial"/>
          <w:sz w:val="24"/>
          <w:szCs w:val="24"/>
        </w:rPr>
        <w:t xml:space="preserve"> signifie en français le titre de cette illustration ?</w:t>
      </w:r>
      <w:r>
        <w:rPr>
          <w:rFonts w:ascii="Arial" w:hAnsi="Arial" w:cs="Arial"/>
          <w:sz w:val="24"/>
          <w:szCs w:val="24"/>
        </w:rPr>
        <w:t xml:space="preserve"> Quelle vision du monde montre cette illustration extraite du Chicago </w:t>
      </w:r>
      <w:proofErr w:type="spellStart"/>
      <w:r>
        <w:rPr>
          <w:rFonts w:ascii="Arial" w:hAnsi="Arial" w:cs="Arial"/>
          <w:sz w:val="24"/>
          <w:szCs w:val="24"/>
        </w:rPr>
        <w:t>daily</w:t>
      </w:r>
      <w:proofErr w:type="spellEnd"/>
      <w:r>
        <w:rPr>
          <w:rFonts w:ascii="Arial" w:hAnsi="Arial" w:cs="Arial"/>
          <w:sz w:val="24"/>
          <w:szCs w:val="24"/>
        </w:rPr>
        <w:t xml:space="preserve"> Tribune du 26 juillet 1908 ?</w:t>
      </w:r>
    </w:p>
    <w:p w14:paraId="59385CFB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53F5C1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4A07CE85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88AA341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69A5AD68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A4CDF2F" w14:textId="02C3DDC4" w:rsidR="00B70483" w:rsidRDefault="00187A3C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</w:t>
      </w:r>
      <w:bookmarkStart w:id="0" w:name="_GoBack"/>
      <w:bookmarkEnd w:id="0"/>
    </w:p>
    <w:sectPr w:rsidR="00B704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2B7B5" w14:textId="77777777" w:rsidR="00373BBE" w:rsidRDefault="00373BBE" w:rsidP="00DB50B1">
      <w:pPr>
        <w:spacing w:after="0" w:line="240" w:lineRule="auto"/>
      </w:pPr>
      <w:r>
        <w:separator/>
      </w:r>
    </w:p>
  </w:endnote>
  <w:endnote w:type="continuationSeparator" w:id="0">
    <w:p w14:paraId="69A62468" w14:textId="77777777" w:rsidR="00373BBE" w:rsidRDefault="00373BBE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75907" w14:textId="77777777" w:rsidR="00373BBE" w:rsidRDefault="00373BBE" w:rsidP="00DB50B1">
      <w:pPr>
        <w:spacing w:after="0" w:line="240" w:lineRule="auto"/>
      </w:pPr>
      <w:r>
        <w:separator/>
      </w:r>
    </w:p>
  </w:footnote>
  <w:footnote w:type="continuationSeparator" w:id="0">
    <w:p w14:paraId="3D2AACDB" w14:textId="77777777" w:rsidR="00373BBE" w:rsidRDefault="00373BBE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2667"/>
    <w:rsid w:val="000075AE"/>
    <w:rsid w:val="000C7D16"/>
    <w:rsid w:val="00105907"/>
    <w:rsid w:val="00187A3C"/>
    <w:rsid w:val="001C3AA6"/>
    <w:rsid w:val="001E514B"/>
    <w:rsid w:val="001F1F87"/>
    <w:rsid w:val="002D1EC7"/>
    <w:rsid w:val="00343C15"/>
    <w:rsid w:val="00373BBE"/>
    <w:rsid w:val="003A1EB6"/>
    <w:rsid w:val="003B60D5"/>
    <w:rsid w:val="0048781F"/>
    <w:rsid w:val="005D0347"/>
    <w:rsid w:val="005F3B01"/>
    <w:rsid w:val="00663B7F"/>
    <w:rsid w:val="00670A08"/>
    <w:rsid w:val="00703101"/>
    <w:rsid w:val="00841158"/>
    <w:rsid w:val="008C47E3"/>
    <w:rsid w:val="008E2B75"/>
    <w:rsid w:val="008F097C"/>
    <w:rsid w:val="00956FDF"/>
    <w:rsid w:val="00B06D27"/>
    <w:rsid w:val="00B66DD8"/>
    <w:rsid w:val="00B70483"/>
    <w:rsid w:val="00BA31A7"/>
    <w:rsid w:val="00BE6896"/>
    <w:rsid w:val="00C25C5D"/>
    <w:rsid w:val="00CA747E"/>
    <w:rsid w:val="00CE3855"/>
    <w:rsid w:val="00D206BF"/>
    <w:rsid w:val="00D3500F"/>
    <w:rsid w:val="00D735E3"/>
    <w:rsid w:val="00D917CD"/>
    <w:rsid w:val="00DB3FD4"/>
    <w:rsid w:val="00DB50B1"/>
    <w:rsid w:val="00DC0A66"/>
    <w:rsid w:val="00EF4905"/>
    <w:rsid w:val="00F13950"/>
    <w:rsid w:val="00F40F97"/>
    <w:rsid w:val="00F804BF"/>
    <w:rsid w:val="00FA5F74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3</cp:revision>
  <dcterms:created xsi:type="dcterms:W3CDTF">2024-03-29T10:26:00Z</dcterms:created>
  <dcterms:modified xsi:type="dcterms:W3CDTF">2024-03-29T10:48:00Z</dcterms:modified>
</cp:coreProperties>
</file>