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 A"/>
        <w:spacing w:before="0"/>
        <w:jc w:val="center"/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06"/>
        <w:gridCol w:w="1604"/>
        <w:gridCol w:w="1603"/>
        <w:gridCol w:w="3219"/>
      </w:tblGrid>
      <w:tr>
        <w:tblPrEx>
          <w:shd w:val="clear" w:color="auto" w:fill="ced7e7"/>
        </w:tblPrEx>
        <w:trPr>
          <w:trHeight w:val="1028" w:hRule="atLeast"/>
        </w:trPr>
        <w:tc>
          <w:tcPr>
            <w:tcW w:type="dxa" w:w="9632"/>
            <w:gridSpan w:val="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FICHE DESCRIPTIVE D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UNE SITUATION PROFESSIONNELLE PROBL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MATIS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DANS LE CADRE D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UNE S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QUENCE EN 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 INTERVENTION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681" w:hRule="atLeast"/>
        </w:trPr>
        <w:tc>
          <w:tcPr>
            <w:tcW w:type="dxa" w:w="320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tablissement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Aucun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Aucun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70c0"/>
                <w:spacing w:val="0"/>
                <w:kern w:val="2"/>
                <w:position w:val="0"/>
                <w:sz w:val="24"/>
                <w:szCs w:val="24"/>
                <w:u w:val="none" w:color="0070c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70C0"/>
                  </w14:solidFill>
                </w14:textFill>
              </w:rPr>
              <w:t>Lyc</w:t>
            </w:r>
            <w:r>
              <w:rPr>
                <w:rStyle w:val="Aucun"/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70c0"/>
                <w:spacing w:val="0"/>
                <w:kern w:val="2"/>
                <w:position w:val="0"/>
                <w:sz w:val="24"/>
                <w:szCs w:val="24"/>
                <w:u w:val="none" w:color="0070c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Aucun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70c0"/>
                <w:spacing w:val="0"/>
                <w:kern w:val="2"/>
                <w:position w:val="0"/>
                <w:sz w:val="24"/>
                <w:szCs w:val="24"/>
                <w:u w:val="none" w:color="0070c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70C0"/>
                  </w14:solidFill>
                </w14:textFill>
              </w:rPr>
              <w:t>e Victor Schoelcher</w:t>
            </w:r>
          </w:p>
        </w:tc>
        <w:tc>
          <w:tcPr>
            <w:tcW w:type="dxa" w:w="3206"/>
            <w:gridSpan w:val="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Dipl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ô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 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70c0"/>
                <w:spacing w:val="0"/>
                <w:kern w:val="2"/>
                <w:position w:val="0"/>
                <w:sz w:val="24"/>
                <w:szCs w:val="24"/>
                <w:u w:val="none" w:color="0070c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70C0"/>
                  </w14:solidFill>
                </w14:textFill>
              </w:rPr>
              <w:t xml:space="preserve">□ </w:t>
            </w:r>
            <w:r>
              <w:rPr>
                <w:rStyle w:val="Aucun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70c0"/>
                <w:spacing w:val="0"/>
                <w:kern w:val="2"/>
                <w:position w:val="0"/>
                <w:sz w:val="24"/>
                <w:szCs w:val="24"/>
                <w:u w:val="none" w:color="0070c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70C0"/>
                  </w14:solidFill>
                </w14:textFill>
              </w:rPr>
              <w:t xml:space="preserve">CAP        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70c0"/>
                <w:spacing w:val="0"/>
                <w:kern w:val="2"/>
                <w:position w:val="0"/>
                <w:sz w:val="24"/>
                <w:szCs w:val="24"/>
                <w:u w:val="none" w:color="0070c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70C0"/>
                  </w14:solidFill>
                </w14:textFill>
              </w:rPr>
              <w:t xml:space="preserve">□ </w:t>
            </w:r>
            <w:r>
              <w:rPr>
                <w:rStyle w:val="Aucun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70c0"/>
                <w:spacing w:val="0"/>
                <w:kern w:val="2"/>
                <w:position w:val="0"/>
                <w:sz w:val="24"/>
                <w:szCs w:val="24"/>
                <w:u w:val="none" w:color="0070c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70C0"/>
                  </w14:solidFill>
                </w14:textFill>
              </w:rPr>
              <w:t>Bac Pro</w:t>
            </w:r>
          </w:p>
        </w:tc>
        <w:tc>
          <w:tcPr>
            <w:tcW w:type="dxa" w:w="321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cialit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 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Style w:val="Aucun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70c0"/>
                <w:spacing w:val="0"/>
                <w:kern w:val="2"/>
                <w:position w:val="0"/>
                <w:sz w:val="24"/>
                <w:szCs w:val="24"/>
                <w:u w:val="none" w:color="0070c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70C0"/>
                  </w14:solidFill>
                </w14:textFill>
              </w:rPr>
              <w:t>Logistique</w:t>
            </w:r>
          </w:p>
        </w:tc>
      </w:tr>
      <w:tr>
        <w:tblPrEx>
          <w:shd w:val="clear" w:color="auto" w:fill="ced7e7"/>
        </w:tblPrEx>
        <w:trPr>
          <w:trHeight w:val="681" w:hRule="atLeast"/>
        </w:trPr>
        <w:tc>
          <w:tcPr>
            <w:tcW w:type="dxa" w:w="320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Enseignants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206"/>
            <w:gridSpan w:val="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10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360" w:lineRule="auto"/>
              <w:ind w:left="2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Disciplines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Aucun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70c0"/>
                <w:spacing w:val="0"/>
                <w:kern w:val="2"/>
                <w:position w:val="0"/>
                <w:sz w:val="24"/>
                <w:szCs w:val="24"/>
                <w:u w:val="none" w:color="0070c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70C0"/>
                  </w14:solidFill>
                </w14:textFill>
              </w:rPr>
              <w:t>Math</w:t>
            </w:r>
            <w:r>
              <w:rPr>
                <w:rStyle w:val="Aucun"/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70c0"/>
                <w:spacing w:val="0"/>
                <w:kern w:val="2"/>
                <w:position w:val="0"/>
                <w:sz w:val="24"/>
                <w:szCs w:val="24"/>
                <w:u w:val="none" w:color="0070c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Aucun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70c0"/>
                <w:spacing w:val="0"/>
                <w:kern w:val="2"/>
                <w:position w:val="0"/>
                <w:sz w:val="24"/>
                <w:szCs w:val="24"/>
                <w:u w:val="none" w:color="0070c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70C0"/>
                  </w14:solidFill>
                </w14:textFill>
              </w:rPr>
              <w:t>matiques</w:t>
            </w:r>
          </w:p>
        </w:tc>
        <w:tc>
          <w:tcPr>
            <w:tcW w:type="dxa" w:w="321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Dur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Aucun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70c0"/>
                <w:spacing w:val="0"/>
                <w:kern w:val="2"/>
                <w:position w:val="0"/>
                <w:sz w:val="24"/>
                <w:szCs w:val="24"/>
                <w:u w:val="none" w:color="0070c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70C0"/>
                  </w14:solidFill>
                </w14:textFill>
              </w:rPr>
              <w:t>1 heure + 1 heure AP</w:t>
            </w:r>
          </w:p>
        </w:tc>
      </w:tr>
      <w:tr>
        <w:tblPrEx>
          <w:shd w:val="clear" w:color="auto" w:fill="ced7e7"/>
        </w:tblPrEx>
        <w:trPr>
          <w:trHeight w:val="681" w:hRule="atLeast"/>
        </w:trPr>
        <w:tc>
          <w:tcPr>
            <w:tcW w:type="dxa" w:w="320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Salle / Lieu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Style w:val="Aucun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70c0"/>
                <w:spacing w:val="0"/>
                <w:kern w:val="2"/>
                <w:position w:val="0"/>
                <w:sz w:val="24"/>
                <w:szCs w:val="24"/>
                <w:u w:val="none" w:color="0070c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70C0"/>
                  </w14:solidFill>
                </w14:textFill>
              </w:rPr>
              <w:t>Salle banalis</w:t>
            </w:r>
            <w:r>
              <w:rPr>
                <w:rStyle w:val="Aucun"/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70c0"/>
                <w:spacing w:val="0"/>
                <w:kern w:val="2"/>
                <w:position w:val="0"/>
                <w:sz w:val="24"/>
                <w:szCs w:val="24"/>
                <w:u w:val="none" w:color="0070c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Aucun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70c0"/>
                <w:spacing w:val="0"/>
                <w:kern w:val="2"/>
                <w:position w:val="0"/>
                <w:sz w:val="24"/>
                <w:szCs w:val="24"/>
                <w:u w:val="none" w:color="0070c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70C0"/>
                  </w14:solidFill>
                </w14:textFill>
              </w:rPr>
              <w:t>e</w:t>
            </w:r>
          </w:p>
        </w:tc>
        <w:tc>
          <w:tcPr>
            <w:tcW w:type="dxa" w:w="3206"/>
            <w:gridSpan w:val="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requis</w:t>
            </w:r>
          </w:p>
        </w:tc>
        <w:tc>
          <w:tcPr>
            <w:tcW w:type="dxa" w:w="321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781" w:hRule="atLeast"/>
        </w:trPr>
        <w:tc>
          <w:tcPr>
            <w:tcW w:type="dxa" w:w="9632"/>
            <w:gridSpan w:val="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Style w:val="Aucun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Modalit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d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organisation retenue au sein de la classe 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spacing w:before="0" w:after="0" w:line="1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Aucun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mc:AlternateContent>
                <mc:Choice Requires="wpg">
                  <w:drawing xmlns:a="http://schemas.openxmlformats.org/drawingml/2006/main">
                    <wp:inline distT="0" distB="0" distL="0" distR="0">
                      <wp:extent cx="5133341" cy="2171065"/>
                      <wp:effectExtent l="0" t="0" r="0" b="0"/>
                      <wp:docPr id="1073741827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33341" cy="2171065"/>
                                <a:chOff x="0" y="0"/>
                                <a:chExt cx="5133340" cy="2171064"/>
                              </a:xfrm>
                            </wpg:grpSpPr>
                            <wps:wsp>
                              <wps:cNvPr id="1073741825" name="Shape 1073741825"/>
                              <wps:cNvSpPr/>
                              <wps:spPr>
                                <a:xfrm>
                                  <a:off x="0" y="0"/>
                                  <a:ext cx="5133341" cy="2171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6" name="imag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33341" cy="2171065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404.2pt;height:170.9pt;" coordorigin="0,0" coordsize="5133340,2171065">
                      <v:rect id="_x0000_s1027" style="position:absolute;left:0;top:0;width:5133340;height:2171065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5133340;height:2171065;">
                        <v:imagedata r:id="rId4" o:title="image.png"/>
                      </v:shape>
                    </v:group>
                  </w:pict>
                </mc:Fallback>
              </mc:AlternateContent>
            </w:r>
          </w:p>
        </w:tc>
      </w:tr>
      <w:tr>
        <w:tblPrEx>
          <w:shd w:val="clear" w:color="auto" w:fill="ced7e7"/>
        </w:tblPrEx>
        <w:trPr>
          <w:trHeight w:val="599" w:hRule="atLeast"/>
        </w:trPr>
        <w:tc>
          <w:tcPr>
            <w:tcW w:type="dxa" w:w="4810"/>
            <w:gridSpan w:val="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bidi w:val="0"/>
              <w:spacing w:before="0" w:after="0" w:line="10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tences vis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 dans le r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rentiel d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enseignement professionnel du dipl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ô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</w:t>
            </w:r>
            <w:r>
              <w:rPr>
                <w:rStyle w:val="Aucun"/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Style w:val="Aucun"/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type="dxa" w:w="4821"/>
            <w:gridSpan w:val="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spacing w:line="100" w:lineRule="atLeast"/>
              <w:rPr>
                <w:rStyle w:val="Aucun"/>
                <w:rFonts w:ascii="Calibri" w:cs="Calibri" w:hAnsi="Calibri" w:eastAsia="Calibri"/>
                <w:kern w:val="2"/>
                <w:u w:color="000000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Aucun"/>
                <w:rFonts w:ascii="Calibri" w:hAnsi="Calibri"/>
                <w:b w:val="1"/>
                <w:bCs w:val="1"/>
                <w:kern w:val="2"/>
                <w:u w:color="000000"/>
                <w:shd w:val="nil" w:color="auto" w:fill="auto"/>
                <w:rtl w:val="0"/>
                <w:lang w:val="fr-FR"/>
                <w14:textOutline>
                  <w14:noFill/>
                </w14:textOutline>
              </w:rPr>
              <w:t>Capacit</w:t>
            </w:r>
            <w:r>
              <w:rPr>
                <w:rStyle w:val="Aucun"/>
                <w:rFonts w:ascii="Calibri" w:hAnsi="Calibri" w:hint="default"/>
                <w:b w:val="1"/>
                <w:bCs w:val="1"/>
                <w:kern w:val="2"/>
                <w:u w:color="000000"/>
                <w:shd w:val="nil" w:color="auto" w:fill="auto"/>
                <w:rtl w:val="0"/>
                <w:lang w:val="fr-FR"/>
                <w14:textOutline>
                  <w14:noFill/>
                </w14:textOutline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kern w:val="2"/>
                <w:u w:color="000000"/>
                <w:shd w:val="nil" w:color="auto" w:fill="auto"/>
                <w:rtl w:val="0"/>
                <w:lang w:val="fr-FR"/>
                <w14:textOutline>
                  <w14:noFill/>
                </w14:textOutline>
              </w:rPr>
              <w:t>s vis</w:t>
            </w:r>
            <w:r>
              <w:rPr>
                <w:rStyle w:val="Aucun"/>
                <w:rFonts w:ascii="Calibri" w:hAnsi="Calibri" w:hint="default"/>
                <w:b w:val="1"/>
                <w:bCs w:val="1"/>
                <w:kern w:val="2"/>
                <w:u w:color="000000"/>
                <w:shd w:val="nil" w:color="auto" w:fill="auto"/>
                <w:rtl w:val="0"/>
                <w:lang w:val="fr-FR"/>
                <w14:textOutline>
                  <w14:noFill/>
                </w14:textOutline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kern w:val="2"/>
                <w:u w:color="000000"/>
                <w:shd w:val="nil" w:color="auto" w:fill="auto"/>
                <w:rtl w:val="0"/>
                <w:lang w:val="fr-FR"/>
                <w14:textOutline>
                  <w14:noFill/>
                </w14:textOutline>
              </w:rPr>
              <w:t>es dans le programme de</w:t>
            </w:r>
          </w:p>
          <w:p>
            <w:pPr>
              <w:pStyle w:val="Corps 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bidi w:val="0"/>
              <w:spacing w:line="1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kern w:val="2"/>
                <w:u w:color="000000"/>
                <w:shd w:val="nil" w:color="auto" w:fill="auto"/>
                <w:rtl w:val="0"/>
                <w:lang w:val="fr-FR"/>
                <w14:textOutline>
                  <w14:noFill/>
                </w14:textOutline>
              </w:rPr>
              <w:t>❒</w:t>
            </w:r>
            <w:r>
              <w:rPr>
                <w:rStyle w:val="Aucun"/>
                <w:rFonts w:ascii="Calibri" w:hAnsi="Calibri"/>
                <w:b w:val="1"/>
                <w:bCs w:val="1"/>
                <w:kern w:val="2"/>
                <w:u w:color="000000"/>
                <w:shd w:val="nil" w:color="auto" w:fill="auto"/>
                <w:rtl w:val="0"/>
                <w:lang w:val="fr-FR"/>
                <w14:textOutline>
                  <w14:noFill/>
                </w14:textOutline>
              </w:rPr>
              <w:t xml:space="preserve"> Fran</w:t>
            </w:r>
            <w:r>
              <w:rPr>
                <w:rStyle w:val="Aucun"/>
                <w:rFonts w:ascii="Calibri" w:hAnsi="Calibri" w:hint="default"/>
                <w:b w:val="1"/>
                <w:bCs w:val="1"/>
                <w:kern w:val="2"/>
                <w:u w:color="000000"/>
                <w:shd w:val="nil" w:color="auto" w:fill="auto"/>
                <w:rtl w:val="0"/>
                <w:lang w:val="fr-FR"/>
                <w14:textOutline>
                  <w14:noFill/>
                </w14:textOutline>
              </w:rPr>
              <w:t>ç</w:t>
            </w:r>
            <w:r>
              <w:rPr>
                <w:rStyle w:val="Aucun"/>
                <w:rFonts w:ascii="Calibri" w:hAnsi="Calibri"/>
                <w:b w:val="1"/>
                <w:bCs w:val="1"/>
                <w:kern w:val="2"/>
                <w:u w:color="000000"/>
                <w:shd w:val="nil" w:color="auto" w:fill="auto"/>
                <w:rtl w:val="0"/>
                <w:lang w:val="fr-FR"/>
                <w14:textOutline>
                  <w14:noFill/>
                </w14:textOutline>
              </w:rPr>
              <w:t xml:space="preserve">ais  </w:t>
            </w: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kern w:val="2"/>
                <w:u w:color="000000"/>
                <w:shd w:val="nil" w:color="auto" w:fill="auto"/>
                <w:rtl w:val="0"/>
                <w:lang w:val="fr-FR"/>
                <w14:textOutline>
                  <w14:noFill/>
                </w14:textOutline>
              </w:rPr>
              <w:t>❒</w:t>
            </w:r>
            <w:r>
              <w:rPr>
                <w:rStyle w:val="Aucun"/>
                <w:rFonts w:ascii="Wingdings" w:hAnsi="Wingdings"/>
                <w:kern w:val="2"/>
                <w:u w:color="000000"/>
                <w:shd w:val="nil" w:color="auto" w:fill="auto"/>
                <w:rtl w:val="0"/>
                <w:lang w:val="fr-FR"/>
                <w14:textOutline>
                  <w14:noFill/>
                </w14:textOutline>
              </w:rPr>
              <w:t xml:space="preserve"> </w:t>
            </w:r>
            <w:r>
              <w:rPr>
                <w:rStyle w:val="Aucun"/>
                <w:rFonts w:ascii="Calibri" w:hAnsi="Calibri"/>
                <w:b w:val="1"/>
                <w:bCs w:val="1"/>
                <w:kern w:val="2"/>
                <w:u w:color="000000"/>
                <w:shd w:val="nil" w:color="auto" w:fill="auto"/>
                <w:rtl w:val="0"/>
                <w:lang w:val="fr-FR"/>
                <w14:textOutline>
                  <w14:noFill/>
                </w14:textOutline>
              </w:rPr>
              <w:t>Math</w:t>
            </w:r>
            <w:r>
              <w:rPr>
                <w:rStyle w:val="Aucun"/>
                <w:rFonts w:ascii="Calibri" w:hAnsi="Calibri" w:hint="default"/>
                <w:b w:val="1"/>
                <w:bCs w:val="1"/>
                <w:kern w:val="2"/>
                <w:u w:color="000000"/>
                <w:shd w:val="nil" w:color="auto" w:fill="auto"/>
                <w:rtl w:val="0"/>
                <w:lang w:val="fr-FR"/>
                <w14:textOutline>
                  <w14:noFill/>
                </w14:textOutline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kern w:val="2"/>
                <w:u w:color="000000"/>
                <w:shd w:val="nil" w:color="auto" w:fill="auto"/>
                <w:rtl w:val="0"/>
                <w:lang w:val="fr-FR"/>
                <w14:textOutline>
                  <w14:noFill/>
                </w14:textOutline>
              </w:rPr>
              <w:t xml:space="preserve">matiques </w:t>
            </w: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kern w:val="2"/>
                <w:u w:color="000000"/>
                <w:shd w:val="nil" w:color="auto" w:fill="auto"/>
                <w:rtl w:val="0"/>
                <w:lang w:val="fr-FR"/>
                <w14:textOutline>
                  <w14:noFill/>
                </w14:textOutline>
              </w:rPr>
              <w:t>❒</w:t>
            </w:r>
            <w:r>
              <w:rPr>
                <w:rStyle w:val="Aucun"/>
                <w:rFonts w:ascii="Calibri" w:hAnsi="Calibri"/>
                <w:b w:val="1"/>
                <w:bCs w:val="1"/>
                <w:kern w:val="2"/>
                <w:u w:color="000000"/>
                <w:shd w:val="nil" w:color="auto" w:fill="auto"/>
                <w:rtl w:val="0"/>
                <w:lang w:val="fr-FR"/>
                <w14:textOutline>
                  <w14:noFill/>
                </w14:textOutline>
              </w:rPr>
              <w:t xml:space="preserve"> Sciences</w:t>
            </w:r>
          </w:p>
        </w:tc>
      </w:tr>
      <w:tr>
        <w:tblPrEx>
          <w:shd w:val="clear" w:color="auto" w:fill="ced7e7"/>
        </w:tblPrEx>
        <w:trPr>
          <w:trHeight w:val="2618" w:hRule="atLeast"/>
        </w:trPr>
        <w:tc>
          <w:tcPr>
            <w:tcW w:type="dxa" w:w="4810"/>
            <w:gridSpan w:val="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bidi w:val="0"/>
              <w:spacing w:line="252" w:lineRule="auto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kern w:val="2"/>
                <w:u w:val="single" w:color="000000"/>
                <w:rtl w:val="0"/>
                <w14:textOutline>
                  <w14:noFill/>
                </w14:textOutline>
              </w:rPr>
            </w:pPr>
            <w:r>
              <w:rPr>
                <w:rStyle w:val="Aucun"/>
                <w:rFonts w:ascii="Calibri" w:hAnsi="Calibri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  <w:t>R</w:t>
            </w:r>
            <w:r>
              <w:rPr>
                <w:rStyle w:val="Aucun"/>
                <w:rFonts w:ascii="Calibri" w:hAnsi="Calibri" w:hint="default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  <w:t>f</w:t>
            </w:r>
            <w:r>
              <w:rPr>
                <w:rStyle w:val="Aucun"/>
                <w:rFonts w:ascii="Calibri" w:hAnsi="Calibri" w:hint="default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  <w:t>rentiel des activit</w:t>
            </w:r>
            <w:r>
              <w:rPr>
                <w:rStyle w:val="Aucun"/>
                <w:rFonts w:ascii="Calibri" w:hAnsi="Calibri" w:hint="default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  <w:t>s professionnelles:</w:t>
            </w:r>
          </w:p>
          <w:p>
            <w:pPr>
              <w:pStyle w:val="Style de tableau 2 A"/>
              <w:numPr>
                <w:ilvl w:val="0"/>
                <w:numId w:val="1"/>
              </w:numPr>
              <w:rPr>
                <w:outline w:val="0"/>
                <w:color w:val="0081cc"/>
                <w:u w:color="000000"/>
                <w:lang w:val="fr-FR"/>
                <w14:textFill>
                  <w14:solidFill>
                    <w14:srgbClr w14:val="0082CC"/>
                  </w14:solidFill>
                </w14:textFill>
              </w:rPr>
            </w:pP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A2T2: La pr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paration des commandes</w:t>
            </w:r>
          </w:p>
          <w:p>
            <w:pPr>
              <w:pStyle w:val="Style de tableau 2 A"/>
              <w:numPr>
                <w:ilvl w:val="0"/>
                <w:numId w:val="1"/>
              </w:numPr>
              <w:rPr>
                <w:outline w:val="0"/>
                <w:color w:val="0081cc"/>
                <w:u w:color="000000"/>
                <w:lang w:val="fr-FR"/>
                <w14:textFill>
                  <w14:solidFill>
                    <w14:srgbClr w14:val="0082CC"/>
                  </w14:solidFill>
                </w14:textFill>
              </w:rPr>
            </w:pP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A2T2: L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’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exp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dition des marchandises</w:t>
            </w:r>
          </w:p>
          <w:p>
            <w:pPr>
              <w:pStyle w:val="Corps 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bidi w:val="0"/>
              <w:spacing w:line="252" w:lineRule="auto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</w:pPr>
            <w:r>
              <w:rPr>
                <w:rStyle w:val="Aucun"/>
                <w:rFonts w:ascii="Calibri" w:hAnsi="Calibri"/>
                <w:b w:val="1"/>
                <w:bCs w:val="1"/>
                <w:outline w:val="0"/>
                <w:color w:val="0070c0"/>
                <w:kern w:val="2"/>
                <w:sz w:val="22"/>
                <w:szCs w:val="22"/>
                <w:u w:val="single" w:color="0070c0"/>
                <w:shd w:val="nil" w:color="auto" w:fill="auto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70C0"/>
                  </w14:solidFill>
                </w14:textFill>
              </w:rPr>
              <w:t>Groupements de c</w:t>
            </w:r>
            <w:r>
              <w:rPr>
                <w:rStyle w:val="Aucun"/>
                <w:rFonts w:ascii="Calibri" w:hAnsi="Calibri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  <w:t>omp</w:t>
            </w:r>
            <w:r>
              <w:rPr>
                <w:rStyle w:val="Aucun"/>
                <w:rFonts w:ascii="Calibri" w:hAnsi="Calibri" w:hint="default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  <w:t>tences</w:t>
            </w:r>
            <w:r>
              <w:rPr>
                <w:rStyle w:val="Aucun"/>
                <w:rFonts w:ascii="Calibri" w:hAnsi="Calibri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  <w:t>:</w:t>
            </w:r>
          </w:p>
          <w:p>
            <w:pPr>
              <w:pStyle w:val="Style de tableau 2 A"/>
              <w:numPr>
                <w:ilvl w:val="0"/>
                <w:numId w:val="1"/>
              </w:numPr>
              <w:rPr>
                <w:outline w:val="0"/>
                <w:color w:val="0081cc"/>
                <w:u w:color="000000"/>
                <w:lang w:val="fr-FR"/>
                <w14:textFill>
                  <w14:solidFill>
                    <w14:srgbClr w14:val="0082CC"/>
                  </w14:solidFill>
                </w14:textFill>
              </w:rPr>
            </w:pP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G1C2.1: Pr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parer ou d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conditionner les marchandises</w:t>
            </w:r>
          </w:p>
          <w:p>
            <w:pPr>
              <w:pStyle w:val="Corps 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bidi w:val="0"/>
              <w:spacing w:line="252" w:lineRule="auto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</w:pPr>
            <w:r>
              <w:rPr>
                <w:rStyle w:val="Aucun"/>
                <w:rFonts w:ascii="Calibri" w:hAnsi="Calibri"/>
                <w:b w:val="1"/>
                <w:bCs w:val="1"/>
                <w:outline w:val="0"/>
                <w:color w:val="0070c0"/>
                <w:kern w:val="2"/>
                <w:sz w:val="22"/>
                <w:szCs w:val="22"/>
                <w:u w:val="single" w:color="0070c0"/>
                <w:shd w:val="nil" w:color="auto" w:fill="auto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70C0"/>
                  </w14:solidFill>
                </w14:textFill>
              </w:rPr>
              <w:t>Savoirs</w:t>
            </w:r>
            <w:r>
              <w:rPr>
                <w:rStyle w:val="Aucun"/>
                <w:rFonts w:ascii="Calibri" w:hAnsi="Calibri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  <w:t>:</w:t>
            </w:r>
          </w:p>
          <w:p>
            <w:pPr>
              <w:pStyle w:val="Style de tableau 2 A"/>
              <w:numPr>
                <w:ilvl w:val="0"/>
                <w:numId w:val="1"/>
              </w:numPr>
              <w:rPr>
                <w:outline w:val="0"/>
                <w:color w:val="0081cc"/>
                <w:u w:color="000000"/>
                <w:lang w:val="fr-FR"/>
                <w14:textFill>
                  <w14:solidFill>
                    <w14:srgbClr w14:val="0082CC"/>
                  </w14:solidFill>
                </w14:textFill>
              </w:rPr>
            </w:pP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G1.S3: Les caract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ristiques des marchandises</w:t>
            </w:r>
          </w:p>
          <w:p>
            <w:pPr>
              <w:pStyle w:val="Style de tableau 2 A"/>
              <w:numPr>
                <w:ilvl w:val="0"/>
                <w:numId w:val="1"/>
              </w:numPr>
              <w:rPr>
                <w:outline w:val="0"/>
                <w:color w:val="0081cc"/>
                <w:u w:color="000000"/>
                <w:lang w:val="fr-FR"/>
                <w14:textFill>
                  <w14:solidFill>
                    <w14:srgbClr w14:val="0082CC"/>
                  </w14:solidFill>
                </w14:textFill>
              </w:rPr>
            </w:pP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G3.S7: Les mat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riels de transport</w:t>
            </w:r>
            <w:r>
              <w:rPr>
                <w:rStyle w:val="Aucun"/>
                <w:rFonts w:ascii="Times New Roman" w:cs="Times New Roman" w:hAnsi="Times New Roman" w:eastAsia="Times New Roman"/>
                <w:outline w:val="0"/>
                <w:color w:val="0081cc"/>
                <w:u w:color="000000"/>
                <w14:textFill>
                  <w14:solidFill>
                    <w14:srgbClr w14:val="0082CC"/>
                  </w14:solidFill>
                </w14:textFill>
              </w:rPr>
            </w:r>
          </w:p>
        </w:tc>
        <w:tc>
          <w:tcPr>
            <w:tcW w:type="dxa" w:w="4821"/>
            <w:gridSpan w:val="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1"/>
              <w:bidi w:val="0"/>
              <w:spacing w:line="252" w:lineRule="auto"/>
              <w:ind w:left="0" w:right="0" w:firstLine="0"/>
              <w:jc w:val="both"/>
              <w:rPr>
                <w:rStyle w:val="Aucun"/>
                <w:rFonts w:ascii="Calibri" w:cs="Calibri" w:hAnsi="Calibri" w:eastAsia="Calibri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</w:pPr>
            <w:r>
              <w:rPr>
                <w:rStyle w:val="Aucun"/>
                <w:rFonts w:ascii="Calibri" w:hAnsi="Calibri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  <w:t>Comp</w:t>
            </w:r>
            <w:r>
              <w:rPr>
                <w:rStyle w:val="Aucun"/>
                <w:rFonts w:ascii="Calibri" w:hAnsi="Calibri" w:hint="default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  <w:t>é</w:t>
            </w:r>
            <w:r>
              <w:rPr>
                <w:rStyle w:val="Aucun"/>
                <w:rFonts w:ascii="Calibri" w:hAnsi="Calibri"/>
                <w:b w:val="1"/>
                <w:bCs w:val="1"/>
                <w:outline w:val="0"/>
                <w:color w:val="0081cc"/>
                <w:kern w:val="2"/>
                <w:u w:val="single" w:color="000000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82CC"/>
                  </w14:solidFill>
                </w14:textFill>
              </w:rPr>
              <w:t>tences</w:t>
            </w:r>
          </w:p>
          <w:p>
            <w:pPr>
              <w:pStyle w:val="Style de tableau 2 A"/>
              <w:rPr>
                <w:outline w:val="0"/>
                <w:color w:val="0081cc"/>
                <w:u w:color="000000"/>
                <w14:textFill>
                  <w14:solidFill>
                    <w14:srgbClr w14:val="0082CC"/>
                  </w14:solidFill>
                </w14:textFill>
              </w:rPr>
            </w:pP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S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’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APPROPRIER</w:t>
            </w:r>
          </w:p>
          <w:p>
            <w:pPr>
              <w:pStyle w:val="Style de tableau 2 A"/>
              <w:bidi w:val="0"/>
              <w:ind w:left="0" w:right="0" w:firstLine="0"/>
              <w:jc w:val="left"/>
              <w:rPr>
                <w:outline w:val="0"/>
                <w:color w:val="0081cc"/>
                <w:u w:color="000000"/>
                <w:rtl w:val="0"/>
                <w14:textFill>
                  <w14:solidFill>
                    <w14:srgbClr w14:val="0082CC"/>
                  </w14:solidFill>
                </w14:textFill>
              </w:rPr>
            </w:pP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ANALYSER-RAISONNER</w:t>
            </w:r>
          </w:p>
          <w:p>
            <w:pPr>
              <w:pStyle w:val="Style de tableau 2 A"/>
              <w:bidi w:val="0"/>
              <w:ind w:left="0" w:right="0" w:firstLine="0"/>
              <w:jc w:val="left"/>
              <w:rPr>
                <w:outline w:val="0"/>
                <w:color w:val="0081cc"/>
                <w:u w:color="000000"/>
                <w:rtl w:val="0"/>
                <w14:textFill>
                  <w14:solidFill>
                    <w14:srgbClr w14:val="0082CC"/>
                  </w14:solidFill>
                </w14:textFill>
              </w:rPr>
            </w:pP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R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ALISER</w:t>
            </w:r>
          </w:p>
          <w:p>
            <w:pPr>
              <w:pStyle w:val="Style de tableau 2 A"/>
              <w:bidi w:val="0"/>
              <w:ind w:left="0" w:right="0" w:firstLine="0"/>
              <w:jc w:val="left"/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</w:pP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COMMUNIQUER</w:t>
            </w:r>
          </w:p>
          <w:p>
            <w:pPr>
              <w:pStyle w:val="Style de tableau 2 A"/>
              <w:bidi w:val="0"/>
              <w:ind w:left="0" w:right="0" w:firstLine="0"/>
              <w:jc w:val="left"/>
              <w:rPr>
                <w:rStyle w:val="Aucun"/>
                <w:outline w:val="0"/>
                <w:color w:val="0081cc"/>
                <w:u w:val="single"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</w:pPr>
            <w:r>
              <w:rPr>
                <w:rStyle w:val="Aucun"/>
                <w:b w:val="1"/>
                <w:bCs w:val="1"/>
                <w:outline w:val="0"/>
                <w:color w:val="0081cc"/>
                <w:u w:val="single"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Capacit</w:t>
            </w:r>
            <w:r>
              <w:rPr>
                <w:rStyle w:val="Aucun"/>
                <w:b w:val="1"/>
                <w:bCs w:val="1"/>
                <w:outline w:val="0"/>
                <w:color w:val="0081cc"/>
                <w:u w:val="single"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0081cc"/>
                <w:u w:val="single"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 xml:space="preserve">s, </w:t>
            </w:r>
            <w:r>
              <w:rPr>
                <w:rStyle w:val="Aucun"/>
                <w:b w:val="1"/>
                <w:bCs w:val="1"/>
                <w:outline w:val="0"/>
                <w:color w:val="0081cc"/>
                <w:u w:val="single"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ê</w:t>
            </w:r>
            <w:r>
              <w:rPr>
                <w:rStyle w:val="Aucun"/>
                <w:b w:val="1"/>
                <w:bCs w:val="1"/>
                <w:outline w:val="0"/>
                <w:color w:val="0081cc"/>
                <w:u w:val="single"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tre capable de</w:t>
            </w:r>
            <w:r>
              <w:rPr>
                <w:rStyle w:val="Aucun"/>
                <w:b w:val="1"/>
                <w:bCs w:val="1"/>
                <w:outline w:val="0"/>
                <w:color w:val="0081cc"/>
                <w:u w:val="single"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 </w:t>
            </w:r>
            <w:r>
              <w:rPr>
                <w:rStyle w:val="Aucun"/>
                <w:b w:val="1"/>
                <w:bCs w:val="1"/>
                <w:outline w:val="0"/>
                <w:color w:val="0081cc"/>
                <w:u w:val="single"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:</w:t>
            </w:r>
          </w:p>
          <w:p>
            <w:pPr>
              <w:pStyle w:val="Style de tableau 2 A"/>
              <w:bidi w:val="0"/>
              <w:ind w:left="0" w:right="0" w:firstLine="0"/>
              <w:jc w:val="left"/>
              <w:rPr>
                <w:outline w:val="0"/>
                <w:color w:val="0081cc"/>
                <w:u w:color="000000"/>
                <w:rtl w:val="0"/>
                <w14:textFill>
                  <w14:solidFill>
                    <w14:srgbClr w14:val="0082CC"/>
                  </w14:solidFill>
                </w14:textFill>
              </w:rPr>
            </w:pP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-   utiliser la proportionnalit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é</w:t>
            </w:r>
          </w:p>
          <w:p>
            <w:pPr>
              <w:pStyle w:val="Style de tableau 2 A"/>
              <w:numPr>
                <w:ilvl w:val="0"/>
                <w:numId w:val="2"/>
              </w:numPr>
              <w:bidi w:val="0"/>
              <w:ind w:right="0"/>
              <w:jc w:val="left"/>
              <w:rPr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</w:pP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utiliser les unit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s de volumes</w:t>
            </w:r>
          </w:p>
          <w:p>
            <w:pPr>
              <w:pStyle w:val="Style de tableau 2 A"/>
              <w:numPr>
                <w:ilvl w:val="0"/>
                <w:numId w:val="2"/>
              </w:numPr>
              <w:bidi w:val="0"/>
              <w:ind w:right="0"/>
              <w:jc w:val="left"/>
              <w:rPr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</w:pP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calculer les volumes</w:t>
            </w:r>
          </w:p>
          <w:p>
            <w:pPr>
              <w:pStyle w:val="Style de tableau 2 A"/>
              <w:numPr>
                <w:ilvl w:val="0"/>
                <w:numId w:val="2"/>
              </w:numPr>
              <w:bidi w:val="0"/>
              <w:ind w:right="0"/>
              <w:jc w:val="left"/>
              <w:rPr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</w:pP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utiliser les unit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é</w:t>
            </w:r>
            <w:r>
              <w:rPr>
                <w:rStyle w:val="Aucun"/>
                <w:outline w:val="0"/>
                <w:color w:val="0081cc"/>
                <w:u w:color="000000"/>
                <w:rtl w:val="0"/>
                <w:lang w:val="fr-FR"/>
                <w14:textFill>
                  <w14:solidFill>
                    <w14:srgbClr w14:val="0082CC"/>
                  </w14:solidFill>
                </w14:textFill>
              </w:rPr>
              <w:t>s de masse</w:t>
            </w:r>
          </w:p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9632"/>
            <w:gridSpan w:val="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 A"/>
              <w:spacing w:before="0"/>
              <w:rPr>
                <w:rStyle w:val="Aucun"/>
                <w:b w:val="1"/>
                <w:bCs w:val="1"/>
                <w:u w:val="single" w:color="00000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Aucun"/>
                <w:b w:val="1"/>
                <w:bCs w:val="1"/>
                <w:u w:val="single"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Probl</w:t>
            </w:r>
            <w:r>
              <w:rPr>
                <w:rStyle w:val="Aucun"/>
                <w:b w:val="1"/>
                <w:bCs w:val="1"/>
                <w:u w:val="single"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Style w:val="Aucun"/>
                <w:b w:val="1"/>
                <w:bCs w:val="1"/>
                <w:u w:val="single"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matique</w:t>
            </w:r>
            <w:r>
              <w:rPr>
                <w:rStyle w:val="Aucun"/>
                <w:b w:val="1"/>
                <w:bCs w:val="1"/>
                <w:u w:val="single"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:</w:t>
            </w:r>
          </w:p>
          <w:p>
            <w:pPr>
              <w:pStyle w:val="Par défaut A"/>
              <w:spacing w:before="0"/>
              <w:rPr>
                <w:rStyle w:val="Aucun"/>
                <w:u w:val="none" w:color="00000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Aucun"/>
                <w:u w:val="none"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En stage dans une entreprise de logistique, votre tuteur vous demande de r</w:t>
            </w:r>
            <w:r>
              <w:rPr>
                <w:rStyle w:val="Aucun"/>
                <w:u w:val="none"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Style w:val="Aucun"/>
                <w:u w:val="none"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pondre </w:t>
            </w:r>
            <w:r>
              <w:rPr>
                <w:rStyle w:val="Aucun"/>
                <w:u w:val="none"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à </w:t>
            </w:r>
            <w:r>
              <w:rPr>
                <w:rStyle w:val="Aucun"/>
                <w:u w:val="none"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la demande d</w:t>
            </w:r>
            <w:r>
              <w:rPr>
                <w:rStyle w:val="Aucun"/>
                <w:u w:val="none"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Aucun"/>
                <w:u w:val="none"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un client, </w:t>
            </w:r>
            <w:r>
              <w:rPr>
                <w:rStyle w:val="Aucun"/>
                <w:u w:val="none"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à </w:t>
            </w:r>
            <w:r>
              <w:rPr>
                <w:rStyle w:val="Aucun"/>
                <w:u w:val="none"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savoir:</w:t>
            </w:r>
          </w:p>
          <w:p>
            <w:pPr>
              <w:pStyle w:val="Par défaut A"/>
              <w:spacing w:before="0"/>
              <w:jc w:val="center"/>
            </w:pPr>
            <w:r>
              <w:rPr>
                <w:rStyle w:val="Aucun"/>
                <w:rFonts w:ascii="DIN Alternate Bold" w:hAnsi="DIN Alternate Bold"/>
                <w:sz w:val="28"/>
                <w:szCs w:val="28"/>
                <w:u w:val="none"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transporter 15 palettes de packs d</w:t>
            </w:r>
            <w:r>
              <w:rPr>
                <w:rStyle w:val="Aucun"/>
                <w:rFonts w:ascii="DIN Alternate Bold" w:hAnsi="DIN Alternate Bold" w:hint="default"/>
                <w:sz w:val="28"/>
                <w:szCs w:val="28"/>
                <w:u w:val="none"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Style w:val="Aucun"/>
                <w:rFonts w:ascii="DIN Alternate Bold" w:hAnsi="DIN Alternate Bold"/>
                <w:sz w:val="28"/>
                <w:szCs w:val="28"/>
                <w:u w:val="none"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eau.</w:t>
            </w:r>
          </w:p>
        </w:tc>
      </w:tr>
    </w:tbl>
    <w:p>
      <w:pPr>
        <w:pStyle w:val="Par défaut A"/>
        <w:spacing w:before="0"/>
        <w:jc w:val="center"/>
        <w:rPr>
          <w:rStyle w:val="Aucun"/>
          <w:u w:val="none" w:color="000000"/>
          <w14:textOutline w14:w="12700" w14:cap="flat">
            <w14:noFill/>
            <w14:miter w14:lim="400000"/>
          </w14:textOutline>
        </w:rPr>
      </w:pPr>
    </w:p>
    <w:p>
      <w:pPr>
        <w:pStyle w:val="Par défaut A"/>
        <w:spacing w:before="0"/>
        <w:rPr>
          <w:rStyle w:val="Aucun"/>
          <w:rFonts w:ascii="Times New Roman" w:cs="Times New Roman" w:hAnsi="Times New Roman" w:eastAsia="Times New Roman"/>
          <w:i w:val="1"/>
          <w:iCs w:val="1"/>
          <w:u w:val="none" w:color="000000"/>
          <w14:textOutline w14:w="12700" w14:cap="flat">
            <w14:noFill/>
            <w14:miter w14:lim="400000"/>
          </w14:textOutline>
        </w:rPr>
      </w:pPr>
    </w:p>
    <w:p>
      <w:pPr>
        <w:pStyle w:val="Par défaut A"/>
        <w:widowControl w:val="0"/>
        <w:spacing w:before="0"/>
        <w:ind w:left="216" w:hanging="216"/>
        <w:rPr>
          <w:rStyle w:val="Aucun"/>
          <w:rFonts w:ascii="Times New Roman" w:cs="Times New Roman" w:hAnsi="Times New Roman" w:eastAsia="Times New Roman"/>
          <w:i w:val="1"/>
          <w:iCs w:val="1"/>
          <w:u w:val="none" w:color="000000"/>
          <w14:textOutline w14:w="12700" w14:cap="flat">
            <w14:noFill/>
            <w14:miter w14:lim="400000"/>
          </w14:textOutline>
        </w:r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4139209</wp:posOffset>
                </wp:positionH>
                <wp:positionV relativeFrom="page">
                  <wp:posOffset>1686976</wp:posOffset>
                </wp:positionV>
                <wp:extent cx="84097" cy="213378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97" cy="21337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051" h="21600" fill="norm" stroke="1" extrusionOk="0">
                              <a:moveTo>
                                <a:pt x="1090" y="0"/>
                              </a:moveTo>
                              <a:cubicBezTo>
                                <a:pt x="96" y="569"/>
                                <a:pt x="-275" y="1174"/>
                                <a:pt x="214" y="1750"/>
                              </a:cubicBezTo>
                              <a:cubicBezTo>
                                <a:pt x="934" y="2598"/>
                                <a:pt x="3681" y="5014"/>
                                <a:pt x="8468" y="10613"/>
                              </a:cubicBezTo>
                              <a:cubicBezTo>
                                <a:pt x="8493" y="10583"/>
                                <a:pt x="9625" y="9244"/>
                                <a:pt x="10104" y="8660"/>
                              </a:cubicBezTo>
                              <a:cubicBezTo>
                                <a:pt x="6380" y="4115"/>
                                <a:pt x="5091" y="1928"/>
                                <a:pt x="4441" y="1163"/>
                              </a:cubicBezTo>
                              <a:cubicBezTo>
                                <a:pt x="3952" y="587"/>
                                <a:pt x="2739" y="202"/>
                                <a:pt x="1090" y="0"/>
                              </a:cubicBezTo>
                              <a:close/>
                              <a:moveTo>
                                <a:pt x="19960" y="0"/>
                              </a:moveTo>
                              <a:cubicBezTo>
                                <a:pt x="18311" y="202"/>
                                <a:pt x="17094" y="587"/>
                                <a:pt x="16605" y="1163"/>
                              </a:cubicBezTo>
                              <a:cubicBezTo>
                                <a:pt x="15867" y="2032"/>
                                <a:pt x="14312" y="4731"/>
                                <a:pt x="9302" y="10631"/>
                              </a:cubicBezTo>
                              <a:cubicBezTo>
                                <a:pt x="4293" y="16532"/>
                                <a:pt x="1" y="21090"/>
                                <a:pt x="1" y="21090"/>
                              </a:cubicBezTo>
                              <a:lnTo>
                                <a:pt x="3673" y="21600"/>
                              </a:lnTo>
                              <a:cubicBezTo>
                                <a:pt x="3673" y="21600"/>
                                <a:pt x="7209" y="16937"/>
                                <a:pt x="12219" y="11036"/>
                              </a:cubicBezTo>
                              <a:cubicBezTo>
                                <a:pt x="17229" y="5135"/>
                                <a:pt x="20098" y="2619"/>
                                <a:pt x="20836" y="1750"/>
                              </a:cubicBezTo>
                              <a:cubicBezTo>
                                <a:pt x="21325" y="1174"/>
                                <a:pt x="20954" y="569"/>
                                <a:pt x="19960" y="0"/>
                              </a:cubicBezTo>
                              <a:close/>
                              <a:moveTo>
                                <a:pt x="12578" y="11608"/>
                              </a:moveTo>
                              <a:cubicBezTo>
                                <a:pt x="12013" y="12277"/>
                                <a:pt x="11469" y="12929"/>
                                <a:pt x="10946" y="13559"/>
                              </a:cubicBezTo>
                              <a:cubicBezTo>
                                <a:pt x="14806" y="18213"/>
                                <a:pt x="17377" y="21600"/>
                                <a:pt x="17377" y="21600"/>
                              </a:cubicBezTo>
                              <a:lnTo>
                                <a:pt x="21049" y="21090"/>
                              </a:lnTo>
                              <a:cubicBezTo>
                                <a:pt x="21049" y="21090"/>
                                <a:pt x="17221" y="17027"/>
                                <a:pt x="12578" y="116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325.9pt;margin-top:132.8pt;width:6.6pt;height:16.8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coordorigin="275,0" coordsize="21051,21600" path="M 1365,0 C 371,569 0,1174 489,1750 C 1209,2598 3956,5014 8743,10613 C 8768,10583 9900,9244 10379,8660 C 6655,4115 5366,1928 4716,1163 C 4227,587 3014,202 1365,0 X M 20235,0 C 18586,202 17369,587 16880,1163 C 16142,2032 14587,4731 9577,10631 C 4568,16532 276,21090 276,21090 L 3948,21600 C 3948,21600 7484,16937 12494,11036 C 17504,5135 20373,2619 21111,1750 C 21600,1174 21229,569 20235,0 X M 12853,11608 C 12288,12277 11744,12929 11221,13559 C 15081,18213 17652,21600 17652,21600 L 21324,21090 C 21324,21090 17496,17027 12853,11608 X E">
                <v:fill color="#00000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4571009</wp:posOffset>
                </wp:positionH>
                <wp:positionV relativeFrom="page">
                  <wp:posOffset>6020216</wp:posOffset>
                </wp:positionV>
                <wp:extent cx="84097" cy="213378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97" cy="21337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051" h="21600" fill="norm" stroke="1" extrusionOk="0">
                              <a:moveTo>
                                <a:pt x="1090" y="0"/>
                              </a:moveTo>
                              <a:cubicBezTo>
                                <a:pt x="96" y="569"/>
                                <a:pt x="-275" y="1174"/>
                                <a:pt x="214" y="1750"/>
                              </a:cubicBezTo>
                              <a:cubicBezTo>
                                <a:pt x="934" y="2598"/>
                                <a:pt x="3681" y="5014"/>
                                <a:pt x="8468" y="10613"/>
                              </a:cubicBezTo>
                              <a:cubicBezTo>
                                <a:pt x="8493" y="10583"/>
                                <a:pt x="9625" y="9244"/>
                                <a:pt x="10104" y="8660"/>
                              </a:cubicBezTo>
                              <a:cubicBezTo>
                                <a:pt x="6380" y="4115"/>
                                <a:pt x="5091" y="1928"/>
                                <a:pt x="4441" y="1163"/>
                              </a:cubicBezTo>
                              <a:cubicBezTo>
                                <a:pt x="3952" y="587"/>
                                <a:pt x="2739" y="202"/>
                                <a:pt x="1090" y="0"/>
                              </a:cubicBezTo>
                              <a:close/>
                              <a:moveTo>
                                <a:pt x="19960" y="0"/>
                              </a:moveTo>
                              <a:cubicBezTo>
                                <a:pt x="18311" y="202"/>
                                <a:pt x="17094" y="587"/>
                                <a:pt x="16605" y="1163"/>
                              </a:cubicBezTo>
                              <a:cubicBezTo>
                                <a:pt x="15867" y="2032"/>
                                <a:pt x="14312" y="4731"/>
                                <a:pt x="9302" y="10631"/>
                              </a:cubicBezTo>
                              <a:cubicBezTo>
                                <a:pt x="4293" y="16532"/>
                                <a:pt x="1" y="21090"/>
                                <a:pt x="1" y="21090"/>
                              </a:cubicBezTo>
                              <a:lnTo>
                                <a:pt x="3673" y="21600"/>
                              </a:lnTo>
                              <a:cubicBezTo>
                                <a:pt x="3673" y="21600"/>
                                <a:pt x="7209" y="16937"/>
                                <a:pt x="12219" y="11036"/>
                              </a:cubicBezTo>
                              <a:cubicBezTo>
                                <a:pt x="17229" y="5135"/>
                                <a:pt x="20098" y="2619"/>
                                <a:pt x="20836" y="1750"/>
                              </a:cubicBezTo>
                              <a:cubicBezTo>
                                <a:pt x="21325" y="1174"/>
                                <a:pt x="20954" y="569"/>
                                <a:pt x="19960" y="0"/>
                              </a:cubicBezTo>
                              <a:close/>
                              <a:moveTo>
                                <a:pt x="12578" y="11608"/>
                              </a:moveTo>
                              <a:cubicBezTo>
                                <a:pt x="12013" y="12277"/>
                                <a:pt x="11469" y="12929"/>
                                <a:pt x="10946" y="13559"/>
                              </a:cubicBezTo>
                              <a:cubicBezTo>
                                <a:pt x="14806" y="18213"/>
                                <a:pt x="17377" y="21600"/>
                                <a:pt x="17377" y="21600"/>
                              </a:cubicBezTo>
                              <a:lnTo>
                                <a:pt x="21049" y="21090"/>
                              </a:lnTo>
                              <a:cubicBezTo>
                                <a:pt x="21049" y="21090"/>
                                <a:pt x="17221" y="17027"/>
                                <a:pt x="12578" y="116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359.9pt;margin-top:474.0pt;width:6.6pt;height:16.8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275,0" coordsize="21051,21600" path="M 1365,0 C 371,569 0,1174 489,1750 C 1209,2598 3956,5014 8743,10613 C 8768,10583 9900,9244 10379,8660 C 6655,4115 5366,1928 4716,1163 C 4227,587 3014,202 1365,0 X M 20235,0 C 18586,202 17369,587 16880,1163 C 16142,2032 14587,4731 9577,10631 C 4568,16532 276,21090 276,21090 L 3948,21600 C 3948,21600 7484,16937 12494,11036 C 17504,5135 20373,2619 21111,1750 C 21600,1174 21229,569 20235,0 X M 12853,11608 C 12288,12277 11744,12929 11221,13559 C 15081,18213 17652,21600 17652,21600 L 21324,21090 C 21324,21090 17496,17027 12853,11608 X E">
                <v:fill color="#00000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1345209</wp:posOffset>
                </wp:positionH>
                <wp:positionV relativeFrom="page">
                  <wp:posOffset>3556416</wp:posOffset>
                </wp:positionV>
                <wp:extent cx="84097" cy="213378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97" cy="21337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051" h="21600" fill="norm" stroke="1" extrusionOk="0">
                              <a:moveTo>
                                <a:pt x="1090" y="0"/>
                              </a:moveTo>
                              <a:cubicBezTo>
                                <a:pt x="96" y="569"/>
                                <a:pt x="-275" y="1174"/>
                                <a:pt x="214" y="1750"/>
                              </a:cubicBezTo>
                              <a:cubicBezTo>
                                <a:pt x="934" y="2598"/>
                                <a:pt x="3681" y="5014"/>
                                <a:pt x="8468" y="10613"/>
                              </a:cubicBezTo>
                              <a:cubicBezTo>
                                <a:pt x="8493" y="10583"/>
                                <a:pt x="9625" y="9244"/>
                                <a:pt x="10104" y="8660"/>
                              </a:cubicBezTo>
                              <a:cubicBezTo>
                                <a:pt x="6380" y="4115"/>
                                <a:pt x="5091" y="1928"/>
                                <a:pt x="4441" y="1163"/>
                              </a:cubicBezTo>
                              <a:cubicBezTo>
                                <a:pt x="3952" y="587"/>
                                <a:pt x="2739" y="202"/>
                                <a:pt x="1090" y="0"/>
                              </a:cubicBezTo>
                              <a:close/>
                              <a:moveTo>
                                <a:pt x="19960" y="0"/>
                              </a:moveTo>
                              <a:cubicBezTo>
                                <a:pt x="18311" y="202"/>
                                <a:pt x="17094" y="587"/>
                                <a:pt x="16605" y="1163"/>
                              </a:cubicBezTo>
                              <a:cubicBezTo>
                                <a:pt x="15867" y="2032"/>
                                <a:pt x="14312" y="4731"/>
                                <a:pt x="9302" y="10631"/>
                              </a:cubicBezTo>
                              <a:cubicBezTo>
                                <a:pt x="4293" y="16532"/>
                                <a:pt x="1" y="21090"/>
                                <a:pt x="1" y="21090"/>
                              </a:cubicBezTo>
                              <a:lnTo>
                                <a:pt x="3673" y="21600"/>
                              </a:lnTo>
                              <a:cubicBezTo>
                                <a:pt x="3673" y="21600"/>
                                <a:pt x="7209" y="16937"/>
                                <a:pt x="12219" y="11036"/>
                              </a:cubicBezTo>
                              <a:cubicBezTo>
                                <a:pt x="17229" y="5135"/>
                                <a:pt x="20098" y="2619"/>
                                <a:pt x="20836" y="1750"/>
                              </a:cubicBezTo>
                              <a:cubicBezTo>
                                <a:pt x="21325" y="1174"/>
                                <a:pt x="20954" y="569"/>
                                <a:pt x="19960" y="0"/>
                              </a:cubicBezTo>
                              <a:close/>
                              <a:moveTo>
                                <a:pt x="12578" y="11608"/>
                              </a:moveTo>
                              <a:cubicBezTo>
                                <a:pt x="12013" y="12277"/>
                                <a:pt x="11469" y="12929"/>
                                <a:pt x="10946" y="13559"/>
                              </a:cubicBezTo>
                              <a:cubicBezTo>
                                <a:pt x="14806" y="18213"/>
                                <a:pt x="17377" y="21600"/>
                                <a:pt x="17377" y="21600"/>
                              </a:cubicBezTo>
                              <a:lnTo>
                                <a:pt x="21049" y="21090"/>
                              </a:lnTo>
                              <a:cubicBezTo>
                                <a:pt x="21049" y="21090"/>
                                <a:pt x="17221" y="17027"/>
                                <a:pt x="12578" y="116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1" style="visibility:visible;position:absolute;margin-left:105.9pt;margin-top:280.0pt;width:6.6pt;height:16.8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275,0" coordsize="21051,21600" path="M 1365,0 C 371,569 0,1174 489,1750 C 1209,2598 3956,5014 8743,10613 C 8768,10583 9900,9244 10379,8660 C 6655,4115 5366,1928 4716,1163 C 4227,587 3014,202 1365,0 X M 20235,0 C 18586,202 17369,587 16880,1163 C 16142,2032 14587,4731 9577,10631 C 4568,16532 276,21090 276,21090 L 3948,21600 C 3948,21600 7484,16937 12494,11036 C 17504,5135 20373,2619 21111,1750 C 21600,1174 21229,569 20235,0 X M 12853,11608 C 12288,12277 11744,12929 11221,13559 C 15081,18213 17652,21600 17652,21600 L 21324,21090 C 21324,21090 17496,17027 12853,11608 X E">
                <v:fill color="#000000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</w:p>
    <w:p>
      <w:pPr>
        <w:pStyle w:val="Par défaut A"/>
        <w:widowControl w:val="0"/>
        <w:spacing w:before="0"/>
        <w:ind w:left="108" w:hanging="108"/>
        <w:rPr>
          <w:rStyle w:val="Aucun"/>
          <w:rFonts w:ascii="Times New Roman" w:cs="Times New Roman" w:hAnsi="Times New Roman" w:eastAsia="Times New Roman"/>
          <w:i w:val="1"/>
          <w:iCs w:val="1"/>
          <w:u w:val="none" w:color="000000"/>
          <w14:textOutline w14:w="12700" w14:cap="flat">
            <w14:noFill/>
            <w14:miter w14:lim="400000"/>
          </w14:textOutline>
        </w:rPr>
      </w:pPr>
    </w:p>
    <w:p>
      <w:pPr>
        <w:pStyle w:val="Par défaut A"/>
        <w:spacing w:before="0"/>
        <w:rPr>
          <w:rStyle w:val="Aucun"/>
          <w:rFonts w:ascii="Times New Roman" w:cs="Times New Roman" w:hAnsi="Times New Roman" w:eastAsia="Times New Roman"/>
          <w:i w:val="1"/>
          <w:iCs w:val="1"/>
          <w:u w:val="none" w:color="000000"/>
          <w14:textOutline w14:w="12700" w14:cap="flat">
            <w14:noFill/>
            <w14:miter w14:lim="400000"/>
          </w14:textOutline>
        </w:rPr>
      </w:pPr>
    </w:p>
    <w:p>
      <w:pPr>
        <w:pStyle w:val="Par défaut A"/>
        <w:spacing w:before="0"/>
        <w:jc w:val="center"/>
        <w:rPr>
          <w:rStyle w:val="Aucun"/>
          <w:rFonts w:ascii="DIN Alternate Bold" w:cs="DIN Alternate Bold" w:hAnsi="DIN Alternate Bold" w:eastAsia="DIN Alternate Bold"/>
          <w:sz w:val="28"/>
          <w:szCs w:val="28"/>
          <w:u w:val="none" w:color="000000"/>
          <w14:textOutline w14:w="12700" w14:cap="flat">
            <w14:noFill/>
            <w14:miter w14:lim="400000"/>
          </w14:textOutline>
        </w:rPr>
      </w:pPr>
    </w:p>
    <w:p>
      <w:pPr>
        <w:pStyle w:val="Par défaut A"/>
        <w:spacing w:before="0"/>
        <w:rPr>
          <w:rStyle w:val="Aucun"/>
          <w:b w:val="1"/>
          <w:bCs w:val="1"/>
          <w:u w:val="none" w:color="000000"/>
          <w14:textOutline w14:w="12700" w14:cap="flat">
            <w14:noFill/>
            <w14:miter w14:lim="400000"/>
          </w14:textOutline>
        </w:rPr>
      </w:pPr>
    </w:p>
    <w:p>
      <w:pPr>
        <w:pStyle w:val="Par défaut A"/>
        <w:spacing w:before="0"/>
        <w:rPr>
          <w:rStyle w:val="Aucun"/>
          <w:b w:val="1"/>
          <w:bCs w:val="1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Le conditionnement:</w:t>
      </w:r>
    </w:p>
    <w:p>
      <w:pPr>
        <w:pStyle w:val="Par défaut A"/>
        <w:spacing w:before="0"/>
        <w:rPr>
          <w:rStyle w:val="Aucun"/>
          <w:u w:val="none"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Les marchandises:</w:t>
      </w:r>
    </w:p>
    <w:p>
      <w:pPr>
        <w:pStyle w:val="Par défaut A"/>
        <w:numPr>
          <w:ilvl w:val="0"/>
          <w:numId w:val="4"/>
        </w:numPr>
        <w:bidi w:val="0"/>
        <w:spacing w:before="0"/>
        <w:ind w:right="0"/>
        <w:jc w:val="left"/>
        <w:rPr>
          <w:rtl w:val="0"/>
          <w:lang w:val="fr-FR"/>
        </w:rPr>
      </w:pP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sont conditionn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es sur des palettes 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« 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Europe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 » 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consign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es et recyclables,</w:t>
      </w:r>
    </w:p>
    <w:p>
      <w:pPr>
        <w:pStyle w:val="Par défaut A"/>
        <w:numPr>
          <w:ilvl w:val="0"/>
          <w:numId w:val="4"/>
        </w:numPr>
        <w:bidi w:val="0"/>
        <w:spacing w:before="0"/>
        <w:ind w:right="0"/>
        <w:jc w:val="left"/>
        <w:rPr>
          <w:rtl w:val="0"/>
          <w:lang w:val="fr-FR"/>
        </w:rPr>
      </w:pP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sont emball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es avec du film 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tirable opaque 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« 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protection de la lumi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re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 »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.</w:t>
      </w:r>
    </w:p>
    <w:p>
      <w:pPr>
        <w:pStyle w:val="Par défaut A"/>
        <w:spacing w:before="0"/>
        <w:rPr>
          <w:rStyle w:val="Aucun"/>
          <w:b w:val="1"/>
          <w:bCs w:val="1"/>
          <w:u w:val="none" w:color="000000"/>
          <w14:textOutline w14:w="12700" w14:cap="flat">
            <w14:noFill/>
            <w14:miter w14:lim="400000"/>
          </w14:textOutline>
        </w:rPr>
      </w:pPr>
    </w:p>
    <w:p>
      <w:pPr>
        <w:pStyle w:val="Par défaut A"/>
        <w:spacing w:before="0"/>
        <w:rPr>
          <w:rStyle w:val="Aucun"/>
          <w:b w:val="1"/>
          <w:bCs w:val="1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Les donn</w:t>
      </w: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es techniques:</w:t>
      </w:r>
    </w:p>
    <w:p>
      <w:pPr>
        <w:pStyle w:val="Par défaut A"/>
        <w:spacing w:before="0"/>
        <w:rPr>
          <w:rStyle w:val="Aucun"/>
          <w:outline w:val="0"/>
          <w:color w:val="000000"/>
          <w:sz w:val="24"/>
          <w:u w:val="none"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- 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Pack de 6 bouteilles d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eau (1,5L) : dimensions emball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es (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L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∗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l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∗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h</m:t>
        </m:r>
      </m:oMath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) 26,6 x 16,7 x 30,5 cm; poids 9,1 kg; 3 cou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178249</wp:posOffset>
                </wp:positionH>
                <wp:positionV relativeFrom="page">
                  <wp:posOffset>4422980</wp:posOffset>
                </wp:positionV>
                <wp:extent cx="6527800" cy="1193800"/>
                <wp:effectExtent l="0" t="0" r="0" b="0"/>
                <wp:wrapTopAndBottom distT="0" distB="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1193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38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556"/>
                              <w:gridCol w:w="9316"/>
                              <w:gridCol w:w="468"/>
                              <w:gridCol w:w="573"/>
                              <w:gridCol w:w="425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922" w:hRule="exact"/>
                              </w:trPr>
                              <w:tc>
                                <w:tcPr>
                                  <w:tcW w:type="dxa" w:w="9872"/>
                                  <w:gridSpan w:val="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5a5a5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</w:pP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u w:val="single"/>
                                      <w:rtl w:val="0"/>
                                      <w:lang w:val="it-IT"/>
                                    </w:rPr>
                                    <w:t>Question 1</w:t>
                                  </w: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Choisir la disposition id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 w:hint="default"/>
                                      <w:b w:val="1"/>
                                      <w:bCs w:val="1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ale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 pour avoir le 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en-US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maximum de pack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 w:hint="default"/>
                                      <w:rtl w:val="1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’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eau 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sur la palette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 w:hint="default"/>
                                      <w:rtl w:val="0"/>
                                      <w:lang w:val="it-IT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 « 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Europe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 w:hint="default"/>
                                      <w:rtl w:val="0"/>
                                      <w:lang w:val="it-IT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 » 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:lang w:val="nl-NL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et 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d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 w:hint="default"/>
                                      <w:b w:val="1"/>
                                      <w:bCs w:val="1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terminer ainsi le nombre maximal de packs 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 w:hint="default"/>
                                      <w:b w:val="1"/>
                                      <w:bCs w:val="1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placer sur la 1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 w:hint="default"/>
                                      <w:b w:val="1"/>
                                      <w:bCs w:val="1"/>
                                      <w:rtl w:val="0"/>
                                      <w:lang w:val="it-IT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è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re couche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type="dxa" w:w="468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type="dxa" w:w="573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ECA</w:t>
                                  </w:r>
                                </w:p>
                              </w:tc>
                              <w:tc>
                                <w:tcPr>
                                  <w:tcW w:type="dxa" w:w="42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304" w:hRule="exact"/>
                              </w:trPr>
                              <w:tc>
                                <w:tcPr>
                                  <w:tcW w:type="dxa" w:w="556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316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68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73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type="dxa" w:w="42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14.0pt;margin-top:348.3pt;width:514.0pt;height:94.0pt;z-index: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38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556"/>
                        <w:gridCol w:w="9316"/>
                        <w:gridCol w:w="468"/>
                        <w:gridCol w:w="573"/>
                        <w:gridCol w:w="425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922" w:hRule="exact"/>
                        </w:trPr>
                        <w:tc>
                          <w:tcPr>
                            <w:tcW w:type="dxa" w:w="9872"/>
                            <w:gridSpan w:val="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5a5a5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Corp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  <w:r>
                              <w:rPr>
                                <w:rStyle w:val="Aucun"/>
                                <w:rFonts w:ascii="Helvetica" w:hAnsi="Helvetica"/>
                                <w:u w:val="single"/>
                                <w:rtl w:val="0"/>
                                <w:lang w:val="it-IT"/>
                              </w:rPr>
                              <w:t>Question 1</w:t>
                            </w: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 xml:space="preserve">: </w:t>
                            </w:r>
                            <w:r>
                              <w:rPr>
                                <w:rStyle w:val="Aucun"/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Choisir la disposition id</w:t>
                            </w:r>
                            <w:r>
                              <w:rPr>
                                <w:rStyle w:val="Aucun"/>
                                <w:rFonts w:ascii="Helvetica Neue" w:hAnsi="Helvetica Neue" w:hint="default"/>
                                <w:b w:val="1"/>
                                <w:bCs w:val="1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ale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pour avoir le </w:t>
                            </w:r>
                            <w:r>
                              <w:rPr>
                                <w:rStyle w:val="Aucun"/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maximum de pack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d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rtl w:val="1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eau </w:t>
                            </w:r>
                            <w:r>
                              <w:rPr>
                                <w:rStyle w:val="Aucun"/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sur la palette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« 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Europe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 »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:lang w:val="nl-NL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et </w:t>
                            </w:r>
                            <w:r>
                              <w:rPr>
                                <w:rStyle w:val="Aucun"/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d</w:t>
                            </w:r>
                            <w:r>
                              <w:rPr>
                                <w:rStyle w:val="Aucun"/>
                                <w:rFonts w:ascii="Helvetica Neue" w:hAnsi="Helvetica Neue" w:hint="default"/>
                                <w:b w:val="1"/>
                                <w:bCs w:val="1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terminer ainsi le nombre maximal de packs </w:t>
                            </w:r>
                            <w:r>
                              <w:rPr>
                                <w:rStyle w:val="Aucun"/>
                                <w:rFonts w:ascii="Helvetica Neue" w:hAnsi="Helvetica Neue" w:hint="default"/>
                                <w:b w:val="1"/>
                                <w:bCs w:val="1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placer sur la 1</w:t>
                            </w:r>
                            <w:r>
                              <w:rPr>
                                <w:rStyle w:val="Aucun"/>
                                <w:rFonts w:ascii="Helvetica Neue" w:hAnsi="Helvetica Neue" w:hint="default"/>
                                <w:b w:val="1"/>
                                <w:bCs w:val="1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re couche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type="dxa" w:w="468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type="dxa" w:w="573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ECA</w:t>
                            </w:r>
                          </w:p>
                        </w:tc>
                        <w:tc>
                          <w:tcPr>
                            <w:tcW w:type="dxa" w:w="42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304" w:hRule="exact"/>
                        </w:trPr>
                        <w:tc>
                          <w:tcPr>
                            <w:tcW w:type="dxa" w:w="556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316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68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73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type="dxa" w:w="42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184600</wp:posOffset>
                </wp:positionH>
                <wp:positionV relativeFrom="page">
                  <wp:posOffset>5949001</wp:posOffset>
                </wp:positionV>
                <wp:extent cx="6116321" cy="1253257"/>
                <wp:effectExtent l="0" t="0" r="0" b="0"/>
                <wp:wrapTopAndBottom distT="0" distB="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1" cy="12532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38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575"/>
                              <w:gridCol w:w="9812"/>
                              <w:gridCol w:w="493"/>
                              <w:gridCol w:w="458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619" w:hRule="exact"/>
                              </w:trPr>
                              <w:tc>
                                <w:tcPr>
                                  <w:tcW w:type="dxa" w:w="10387"/>
                                  <w:gridSpan w:val="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5a5a5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</w:pP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u w:val="single"/>
                                      <w:rtl w:val="0"/>
                                      <w:lang w:val="it-IT"/>
                                    </w:rPr>
                                    <w:t xml:space="preserve">Question 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u w:val="single"/>
                                      <w:rtl w:val="0"/>
                                      <w:lang w:val="fr-FR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D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 w:hint="default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duire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 le nombre total de packs d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 w:hint="default"/>
                                      <w:b w:val="1"/>
                                      <w:bCs w:val="1"/>
                                      <w:rtl w:val="1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’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eau 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 w:hint="default"/>
                                      <w:b w:val="1"/>
                                      <w:bCs w:val="1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disposer sur la palette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 w:hint="default"/>
                                      <w:rtl w:val="0"/>
                                      <w:lang w:val="it-IT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 « 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Europe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 w:hint="default"/>
                                      <w:rtl w:val="0"/>
                                      <w:lang w:val="it-IT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 » </w:t>
                                  </w:r>
                                  <w:r>
                                    <w:rPr>
                                      <w:rStyle w:val="Aucun"/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sur 3 couches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 en hauteur (1 couche = hauteur d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 w:hint="default"/>
                                      <w:rtl w:val="1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’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:lang w:val="en-US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un pack).</w:t>
                                  </w:r>
                                </w:p>
                              </w:tc>
                              <w:tc>
                                <w:tcPr>
                                  <w:tcW w:type="dxa" w:w="49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type="dxa" w:w="45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304" w:hRule="exact"/>
                              </w:trPr>
                              <w:tc>
                                <w:tcPr>
                                  <w:tcW w:type="dxa" w:w="575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81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9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45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0,5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14.5pt;margin-top:468.4pt;width:481.6pt;height:98.7pt;z-index:2516654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38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575"/>
                        <w:gridCol w:w="9812"/>
                        <w:gridCol w:w="493"/>
                        <w:gridCol w:w="458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619" w:hRule="exact"/>
                        </w:trPr>
                        <w:tc>
                          <w:tcPr>
                            <w:tcW w:type="dxa" w:w="10387"/>
                            <w:gridSpan w:val="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5a5a5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Corp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</w:pPr>
                            <w:r>
                              <w:rPr>
                                <w:rStyle w:val="Aucun"/>
                                <w:rFonts w:ascii="Helvetica" w:hAnsi="Helvetica"/>
                                <w:u w:val="single"/>
                                <w:rtl w:val="0"/>
                                <w:lang w:val="it-IT"/>
                              </w:rPr>
                              <w:t xml:space="preserve">Question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u w:val="single"/>
                                <w:rtl w:val="0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 xml:space="preserve">: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D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duire</w:t>
                            </w:r>
                            <w:r>
                              <w:rPr>
                                <w:rStyle w:val="Aucun"/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le nombre total de packs d</w:t>
                            </w:r>
                            <w:r>
                              <w:rPr>
                                <w:rStyle w:val="Aucun"/>
                                <w:rFonts w:ascii="Helvetica Neue" w:hAnsi="Helvetica Neue" w:hint="default"/>
                                <w:b w:val="1"/>
                                <w:bCs w:val="1"/>
                                <w:rtl w:val="1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eau </w:t>
                            </w:r>
                            <w:r>
                              <w:rPr>
                                <w:rStyle w:val="Aucun"/>
                                <w:rFonts w:ascii="Helvetica Neue" w:hAnsi="Helvetica Neue" w:hint="default"/>
                                <w:b w:val="1"/>
                                <w:bCs w:val="1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disposer sur la palette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« 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Europe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 » </w:t>
                            </w:r>
                            <w:r>
                              <w:rPr>
                                <w:rStyle w:val="Aucun"/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sur 3 couches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en hauteur (1 couche = hauteur d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rtl w:val="1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:lang w:val="en-US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un pack).</w:t>
                            </w:r>
                          </w:p>
                        </w:tc>
                        <w:tc>
                          <w:tcPr>
                            <w:tcW w:type="dxa" w:w="49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type="dxa" w:w="45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304" w:hRule="exact"/>
                        </w:trPr>
                        <w:tc>
                          <w:tcPr>
                            <w:tcW w:type="dxa" w:w="575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81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9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45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0,5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ches maximales en hauteur.</w:t>
      </w:r>
    </w:p>
    <w:p>
      <w:pPr>
        <w:pStyle w:val="Par défaut A"/>
        <w:spacing w:before="0"/>
        <w:rPr>
          <w:rStyle w:val="Aucun"/>
          <w:outline w:val="0"/>
          <w:color w:val="000000"/>
          <w:sz w:val="24"/>
          <w:u w:val="none"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- Palette 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« 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Europe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 » 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: dimensions (</w:t>
      </w:r>
      <m:oMath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L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∗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l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∗</m:t>
        </m:r>
        <m:r>
          <w:rPr xmlns:w="http://schemas.openxmlformats.org/wordprocessingml/2006/main">
            <w:rFonts w:ascii="Cambria Math" w:hAnsi="Cambria Math"/>
            <w:i/>
            <w:color w:val="000000"/>
            <w:sz w:val="28"/>
            <w:szCs w:val="28"/>
          </w:rPr>
          <m:t>h</m:t>
        </m:r>
      </m:oMath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) 1200 x 800 x 150 mm; poids 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vide 25 kg.</w:t>
      </w:r>
    </w:p>
    <w:p>
      <w:pPr>
        <w:pStyle w:val="Par défaut A"/>
        <w:spacing w:before="0"/>
        <w:rPr>
          <w:rStyle w:val="Aucun"/>
          <w:u w:val="none"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- Palettisation : poids du film 400 g (par palette).</w:t>
      </w:r>
    </w:p>
    <w:p>
      <w:pPr>
        <w:pStyle w:val="Par défaut A"/>
        <w:spacing w:before="0"/>
        <w:rPr>
          <w:rStyle w:val="Aucun"/>
          <w:u w:val="none" w:color="000000"/>
          <w14:textOutline w14:w="12700" w14:cap="flat">
            <w14:noFill/>
            <w14:miter w14:lim="400000"/>
          </w14:textOutline>
        </w:rPr>
      </w:pPr>
    </w:p>
    <w:p>
      <w:pPr>
        <w:pStyle w:val="Par défaut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/>
        <w:rPr>
          <w:rStyle w:val="Aucun"/>
          <w:b w:val="1"/>
          <w:bCs w:val="1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Mission n</w:t>
      </w: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°</w:t>
      </w: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1: choix du plan de palettisation.</w:t>
      </w:r>
      <w:r>
        <w:rPr>
          <w:rStyle w:val="Aucun"/>
          <w:b w:val="1"/>
          <w:bCs w:val="1"/>
          <w:u w:val="single" w:color="000000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241300</wp:posOffset>
            </wp:positionH>
            <wp:positionV relativeFrom="line">
              <wp:posOffset>314325</wp:posOffset>
            </wp:positionV>
            <wp:extent cx="1617980" cy="1080135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png" descr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080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b w:val="1"/>
          <w:bCs w:val="1"/>
          <w:u w:val="single" w:color="000000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3915110</wp:posOffset>
            </wp:positionH>
            <wp:positionV relativeFrom="line">
              <wp:posOffset>314325</wp:posOffset>
            </wp:positionV>
            <wp:extent cx="1617980" cy="1080135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2.png" descr="image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080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 A"/>
        <w:bidi w:val="0"/>
        <w:spacing w:before="0"/>
        <w:ind w:left="0" w:right="0" w:firstLine="0"/>
        <w:jc w:val="left"/>
        <w:rPr>
          <w:rStyle w:val="Aucun"/>
          <w:rtl w:val="0"/>
        </w:rPr>
      </w:pPr>
    </w:p>
    <w:p>
      <w:pPr>
        <w:pStyle w:val="Par défaut A"/>
        <w:spacing w:before="0"/>
        <w:jc w:val="center"/>
        <w:rPr>
          <w:rStyle w:val="Aucun"/>
          <w:rFonts w:ascii="Times New Roman" w:cs="Times New Roman" w:hAnsi="Times New Roman" w:eastAsia="Times New Roman"/>
          <w:i w:val="1"/>
          <w:iCs w:val="1"/>
          <w:u w:val="none"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Times New Roman" w:hAnsi="Times New Roman"/>
          <w:i w:val="1"/>
          <w:iCs w:val="1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vue de dessus de la palette,</w:t>
      </w:r>
    </w:p>
    <w:p>
      <w:pPr>
        <w:pStyle w:val="Par défaut A"/>
        <w:spacing w:before="0"/>
        <w:jc w:val="center"/>
        <w:rPr>
          <w:rStyle w:val="Aucun"/>
          <w:rFonts w:ascii="Times New Roman" w:cs="Times New Roman" w:hAnsi="Times New Roman" w:eastAsia="Times New Roman"/>
          <w:i w:val="1"/>
          <w:iCs w:val="1"/>
          <w:u w:val="none"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Times New Roman" w:hAnsi="Times New Roman"/>
          <w:i w:val="1"/>
          <w:iCs w:val="1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dispositions possibles</w:t>
      </w:r>
    </w:p>
    <w:p>
      <w:pPr>
        <w:pStyle w:val="Par défaut A"/>
        <w:spacing w:before="0"/>
        <w:jc w:val="center"/>
        <w:rPr>
          <w:rStyle w:val="Aucun"/>
          <w:u w:val="none" w:color="000000"/>
          <w14:textOutline w14:w="12700" w14:cap="flat">
            <w14:noFill/>
            <w14:miter w14:lim="400000"/>
          </w14:textOutline>
        </w:rPr>
      </w:pPr>
    </w:p>
    <w:p>
      <w:pPr>
        <w:pStyle w:val="Par défaut A"/>
        <w:spacing w:before="0"/>
        <w:jc w:val="center"/>
        <w:rPr>
          <w:rStyle w:val="Aucun"/>
          <w:u w:val="none" w:color="000000"/>
          <w14:textOutline w14:w="12700" w14:cap="flat">
            <w14:noFill/>
            <w14:miter w14:lim="400000"/>
          </w14:textOutline>
        </w:rPr>
      </w:pPr>
    </w:p>
    <w:p>
      <w:pPr>
        <w:pStyle w:val="Par défaut A"/>
        <w:spacing w:before="0"/>
        <w:jc w:val="center"/>
        <w:rPr>
          <w:rStyle w:val="Aucun"/>
          <w:u w:val="none"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u w:val="none" w:color="000000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-678857</wp:posOffset>
                </wp:positionH>
                <wp:positionV relativeFrom="line">
                  <wp:posOffset>901907</wp:posOffset>
                </wp:positionV>
                <wp:extent cx="796356" cy="42072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96356" cy="4207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ANALYSER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-53.5pt;margin-top:71.0pt;width:62.7pt;height:33.1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ANALYSER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Style w:val="Aucun"/>
          <w:u w:val="none" w:color="000000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-674859</wp:posOffset>
                </wp:positionH>
                <wp:positionV relativeFrom="line">
                  <wp:posOffset>2172787</wp:posOffset>
                </wp:positionV>
                <wp:extent cx="813759" cy="42072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13759" cy="4207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REALISER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53.1pt;margin-top:171.1pt;width:64.1pt;height:33.1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REALISER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>
      <w:pPr>
        <w:pStyle w:val="Par défaut A"/>
        <w:widowControl w:val="0"/>
        <w:spacing w:before="0"/>
        <w:ind w:left="108" w:hanging="108"/>
        <w:rPr>
          <w:rStyle w:val="Aucun"/>
          <w:u w:val="none" w:color="000000"/>
          <w14:textOutline w14:w="12700" w14:cap="flat">
            <w14:noFill/>
            <w14:miter w14:lim="400000"/>
          </w14:textOutline>
        </w:rPr>
      </w:pPr>
    </w:p>
    <w:p>
      <w:pPr>
        <w:pStyle w:val="Par défaut A"/>
        <w:spacing w:before="0"/>
        <w:rPr>
          <w:rStyle w:val="Aucun"/>
          <w:u w:val="none" w:color="000000"/>
          <w14:textOutline w14:w="12700" w14:cap="flat">
            <w14:noFill/>
            <w14:miter w14:lim="400000"/>
          </w14:textOutline>
        </w:rPr>
      </w:pPr>
    </w:p>
    <w:p>
      <w:pPr>
        <w:pStyle w:val="Par défaut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/>
        <w:rPr>
          <w:rStyle w:val="Aucun"/>
          <w:b w:val="1"/>
          <w:bCs w:val="1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Mission n</w:t>
      </w: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°</w:t>
      </w: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2: calculs du volume de la palettisation.</w:t>
      </w:r>
    </w:p>
    <w:p>
      <w:pPr>
        <w:pStyle w:val="Par défaut A"/>
        <w:spacing w:before="0"/>
        <w:rPr>
          <w:rStyle w:val="Aucun"/>
          <w:u w:val="none" w:color="000000"/>
          <w14:textOutline w14:w="12700" w14:cap="flat">
            <w14:noFill/>
            <w14:miter w14:lim="400000"/>
          </w14:textOutline>
        </w:rPr>
      </w:pPr>
    </w:p>
    <w:tbl>
      <w:tblPr>
        <w:tblW w:w="962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055"/>
        <w:gridCol w:w="5574"/>
      </w:tblGrid>
      <w:tr>
        <w:tblPrEx>
          <w:shd w:val="clear" w:color="auto" w:fill="cadfff"/>
        </w:tblPrEx>
        <w:trPr>
          <w:trHeight w:val="2438" w:hRule="atLeast"/>
        </w:trPr>
        <w:tc>
          <w:tcPr>
            <w:tcW w:type="dxa" w:w="40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 A"/>
              <w:rPr>
                <w:rStyle w:val="Aucun"/>
                <w:b w:val="1"/>
                <w:bCs w:val="1"/>
                <w:sz w:val="24"/>
                <w:szCs w:val="24"/>
                <w:u w:color="000000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Rappel du calcul du volume d</w:t>
            </w:r>
            <w:r>
              <w:rPr>
                <w:rStyle w:val="Aucu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un pav</w:t>
            </w:r>
            <w:r>
              <w:rPr>
                <w:rStyle w:val="Aucu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b w:val="1"/>
                <w:b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>droit:</w:t>
            </w:r>
          </w:p>
          <w:p>
            <w:pPr>
              <w:pStyle w:val="Style de tableau 2 A"/>
              <w:rPr>
                <w:rStyle w:val="Aucun"/>
                <w:b w:val="1"/>
                <w:bCs w:val="1"/>
                <w:sz w:val="24"/>
                <w:szCs w:val="24"/>
                <w:u w:color="000000"/>
                <w:shd w:val="nil" w:color="auto" w:fill="auto"/>
                <w:lang w:val="fr-FR"/>
              </w:rPr>
            </w:pPr>
          </w:p>
          <w:p>
            <w:pPr>
              <w:pStyle w:val="Style de tableau 2 A"/>
              <w:bidi w:val="0"/>
              <w:ind w:left="0" w:right="0" w:firstLine="0"/>
              <w:jc w:val="center"/>
              <w:rPr>
                <w:rStyle w:val="Aucun"/>
                <w:b w:val="1"/>
                <w:bCs w:val="1"/>
                <w:color w:val="000000"/>
                <w:sz w:val="32"/>
                <w:szCs w:val="32"/>
                <w:u w:color="000000"/>
                <w:shd w:val="nil" w:color="auto" w:fill="auto"/>
                <w:rtl w:val="0"/>
              </w:rPr>
            </w:pPr>
            <m:oMathPara>
              <m:oMathParaPr>
                <m:jc m:val="center"/>
              </m:oMathParaPr>
              <m:oMath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39"/>
                    <w:szCs w:val="39"/>
                  </w:rPr>
                  <m:t>V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39"/>
                    <w:szCs w:val="39"/>
                  </w:rPr>
                  <m:t>=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39"/>
                    <w:szCs w:val="39"/>
                  </w:rPr>
                  <m:t>L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39"/>
                    <w:szCs w:val="39"/>
                  </w:rPr>
                  <m:t>∗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39"/>
                    <w:szCs w:val="39"/>
                  </w:rPr>
                  <m:t>l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39"/>
                    <w:szCs w:val="39"/>
                  </w:rPr>
                  <m:t>∗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39"/>
                    <w:szCs w:val="39"/>
                  </w:rPr>
                  <m:t>h</m:t>
                </m:r>
              </m:oMath>
            </m:oMathPara>
          </w:p>
          <w:p>
            <w:pPr>
              <w:pStyle w:val="Style de tableau 2 A"/>
              <w:rPr>
                <w:rStyle w:val="Aucun"/>
                <w:sz w:val="24"/>
                <w:szCs w:val="24"/>
                <w:u w:color="000000"/>
                <w:shd w:val="nil" w:color="auto" w:fill="auto"/>
                <w:lang w:val="fr-FR"/>
              </w:rPr>
            </w:pPr>
          </w:p>
          <w:p>
            <w:pPr>
              <w:pStyle w:val="Style de tableau 2 A"/>
              <w:bidi w:val="0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color w:val="000000"/>
                <w:sz w:val="28"/>
                <w:szCs w:val="28"/>
                <w:u w:color="000000"/>
                <w:shd w:val="nil" w:color="auto" w:fill="auto"/>
                <w:rtl w:val="0"/>
              </w:rPr>
            </w:pP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 xml:space="preserve">si L, l et h sont en 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35"/>
                  <w:szCs w:val="35"/>
                </w:rPr>
                <m:t>m</m:t>
              </m:r>
            </m:oMath>
            <w:r>
              <w:rPr>
                <w:rStyle w:val="Aucun"/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Times New Roman" w:hAnsi="Times New Roman"/>
                <w:b w:val="0"/>
                <w:bCs w:val="0"/>
                <w:i w:val="1"/>
                <w:i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 xml:space="preserve">alors V en </w:t>
            </w:r>
            <m:oMath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36"/>
                      <w:szCs w:val="36"/>
                    </w:rPr>
                    <m:t>m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36"/>
                      <w:szCs w:val="36"/>
                    </w:rPr>
                    <m:t>3</m:t>
                  </m:r>
                </m:sup>
              </m:sSup>
            </m:oMath>
          </w:p>
          <w:p>
            <w:pPr>
              <w:pStyle w:val="Style de tableau 2 A"/>
              <w:bidi w:val="0"/>
              <w:ind w:left="0" w:right="0" w:firstLine="0"/>
              <w:jc w:val="left"/>
              <w:rPr>
                <w:color w:val="000000"/>
                <w:sz w:val="28"/>
                <w:rtl w:val="0"/>
              </w:rPr>
            </w:pPr>
            <w:r>
              <w:rPr>
                <w:rStyle w:val="Aucun"/>
                <w:rFonts w:ascii="Times New Roman" w:hAnsi="Times New Roman"/>
                <w:i w:val="1"/>
                <w:i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 xml:space="preserve">si L, l et h sont en </w:t>
            </w:r>
            <w:r>
              <w:rPr>
                <w:rStyle w:val="Aucun"/>
                <w:rFonts w:ascii="Times New Roman" w:hAnsi="Times New Roman"/>
                <w:b w:val="1"/>
                <w:bCs w:val="1"/>
                <w:i w:val="1"/>
                <w:iCs w:val="1"/>
                <w:sz w:val="28"/>
                <w:szCs w:val="28"/>
                <w:u w:color="000000"/>
                <w:shd w:val="nil" w:color="auto" w:fill="auto"/>
                <w:rtl w:val="0"/>
                <w:lang w:val="fr-FR"/>
              </w:rPr>
              <w:t>c</w:t>
            </w:r>
            <m:oMath>
              <m:r>
                <w:rPr xmlns:w="http://schemas.openxmlformats.org/wordprocessingml/2006/main">
                  <w:rFonts w:ascii="Cambria Math" w:hAnsi="Cambria Math"/>
                  <w:i/>
                  <w:color w:val="000000"/>
                  <w:sz w:val="35"/>
                  <w:szCs w:val="35"/>
                </w:rPr>
                <m:t>m</m:t>
              </m:r>
            </m:oMath>
            <w:r>
              <w:rPr>
                <w:rStyle w:val="Aucun"/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Times New Roman" w:hAnsi="Times New Roman"/>
                <w:i w:val="1"/>
                <w:iCs w:val="1"/>
                <w:sz w:val="24"/>
                <w:szCs w:val="24"/>
                <w:u w:color="000000"/>
                <w:shd w:val="nil" w:color="auto" w:fill="auto"/>
                <w:rtl w:val="0"/>
                <w:lang w:val="fr-FR"/>
              </w:rPr>
              <w:t xml:space="preserve">alors V en </w:t>
            </w:r>
            <w:r>
              <w:rPr>
                <w:rStyle w:val="Aucun"/>
                <w:rFonts w:ascii="Times New Roman" w:hAnsi="Times New Roman"/>
                <w:b w:val="1"/>
                <w:bCs w:val="1"/>
                <w:i w:val="1"/>
                <w:iCs w:val="1"/>
                <w:sz w:val="28"/>
                <w:szCs w:val="28"/>
                <w:u w:color="000000"/>
                <w:shd w:val="nil" w:color="auto" w:fill="auto"/>
                <w:rtl w:val="0"/>
                <w:lang w:val="fr-FR"/>
              </w:rPr>
              <w:t>c</w:t>
            </w:r>
            <m:oMath>
              <m:sSup>
                <m:e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36"/>
                      <w:szCs w:val="36"/>
                    </w:rPr>
                    <m:t>m</m:t>
                  </m:r>
                </m:e>
                <m:sup>
                  <m:r>
                    <w:rPr xmlns:w="http://schemas.openxmlformats.org/wordprocessingml/2006/main">
                      <w:rFonts w:ascii="Cambria Math" w:hAnsi="Cambria Math"/>
                      <w:i/>
                      <w:color w:val="000000"/>
                      <w:sz w:val="36"/>
                      <w:szCs w:val="36"/>
                    </w:rPr>
                    <m:t>3</m:t>
                  </m:r>
                </m:sup>
              </m:sSup>
            </m:oMath>
          </w:p>
        </w:tc>
        <w:tc>
          <w:tcPr>
            <w:tcW w:type="dxa" w:w="55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6f6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jc w:val="center"/>
            </w:pPr>
            <w:r>
              <w:rPr>
                <w:rStyle w:val="Aucun"/>
                <w:u w:color="00000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3354455" cy="1490936"/>
                  <wp:effectExtent l="0" t="0" r="0" b="0"/>
                  <wp:docPr id="1073741835" name="officeArt object" descr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image3.png" descr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455" cy="14909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ar défaut A"/>
        <w:widowControl w:val="0"/>
        <w:spacing w:before="0"/>
        <w:ind w:left="216" w:hanging="216"/>
        <w:rPr>
          <w:rStyle w:val="Aucun"/>
          <w:u w:val="none" w:color="000000"/>
          <w14:textOutline w14:w="12700" w14:cap="flat">
            <w14:noFill/>
            <w14:miter w14:lim="400000"/>
          </w14:textOutline>
        </w:rPr>
      </w:pPr>
    </w:p>
    <w:p>
      <w:pPr>
        <w:pStyle w:val="Par défaut A"/>
        <w:widowControl w:val="0"/>
        <w:spacing w:before="0"/>
        <w:ind w:left="108" w:hanging="108"/>
        <w:rPr>
          <w:rStyle w:val="Aucun"/>
          <w:u w:val="none" w:color="000000"/>
          <w14:textOutline w14:w="12700" w14:cap="flat">
            <w14:noFill/>
            <w14:miter w14:lim="400000"/>
          </w14:textOutline>
        </w:rPr>
      </w:pPr>
    </w:p>
    <w:p>
      <w:pPr>
        <w:pStyle w:val="Par défaut A"/>
        <w:bidi w:val="0"/>
        <w:spacing w:before="0"/>
        <w:ind w:left="0" w:right="0" w:firstLine="0"/>
        <w:jc w:val="left"/>
        <w:rPr>
          <w:rStyle w:val="Aucun"/>
          <w:u w:val="none"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Par défaut A"/>
        <w:spacing w:before="0"/>
        <w:rPr>
          <w:rStyle w:val="Aucun"/>
          <w:u w:val="none" w:color="000000"/>
          <w14:textOutline w14:w="12700" w14:cap="flat">
            <w14:noFill/>
            <w14:miter w14:lim="400000"/>
          </w14:textOutline>
        </w:rPr>
      </w:pPr>
    </w:p>
    <w:p>
      <w:pPr>
        <w:pStyle w:val="Par défaut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/>
        <w:rPr>
          <w:rStyle w:val="Aucun"/>
          <w:b w:val="1"/>
          <w:bCs w:val="1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Mission n</w:t>
      </w: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°</w:t>
      </w: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3: calculs de la masse t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178250</wp:posOffset>
                </wp:positionH>
                <wp:positionV relativeFrom="page">
                  <wp:posOffset>2596638</wp:posOffset>
                </wp:positionV>
                <wp:extent cx="6116321" cy="1499624"/>
                <wp:effectExtent l="0" t="0" r="0" b="0"/>
                <wp:wrapTopAndBottom distT="0" distB="0"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1" cy="14996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38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575"/>
                              <w:gridCol w:w="9812"/>
                              <w:gridCol w:w="493"/>
                              <w:gridCol w:w="458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334" w:hRule="exact"/>
                              </w:trPr>
                              <w:tc>
                                <w:tcPr>
                                  <w:tcW w:type="dxa" w:w="10387"/>
                                  <w:gridSpan w:val="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5a5a5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u w:val="single"/>
                                      <w:rtl w:val="0"/>
                                      <w:lang w:val="it-IT"/>
                                    </w:rPr>
                                    <w:t xml:space="preserve">Question 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u w:val="single"/>
                                      <w:rtl w:val="0"/>
                                      <w:lang w:val="fr-FR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Volume de la palettisation en </w:t>
                                  </w:r>
                                  <m:oMath>
                                    <m:sSup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30"/>
                                            <w:szCs w:val="3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30"/>
                                            <w:szCs w:val="3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  <w:r>
                                    <w:rPr>
                                      <w:rFonts w:ascii="Helvetica" w:hAnsi="Helvetica"/>
                                      <w:rtl w:val="0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type="dxa" w:w="49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type="dxa" w:w="45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794" w:hRule="exact"/>
                              </w:trPr>
                              <w:tc>
                                <w:tcPr>
                                  <w:tcW w:type="dxa" w:w="575"/>
                                  <w:vMerge w:val="restart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81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fr-FR"/>
                                    </w:rPr>
                                    <w:t xml:space="preserve">Calculer le volume de la palette 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fr-FR"/>
                                    </w:rPr>
                                    <w:t xml:space="preserve">vide 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fr-FR"/>
                                    </w:rPr>
                                    <w:t>et donner le r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fr-FR"/>
                                    </w:rPr>
                                    <w:t xml:space="preserve">sultat en </w:t>
                                  </w:r>
                                  <m:oMath>
                                    <m:sSup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fr-F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type="dxa" w:w="49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45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794" w:hRule="exact"/>
                              </w:trPr>
                              <w:tc>
                                <w:tcPr>
                                  <w:tcW w:type="dxa" w:w="575"/>
                                  <w:vMerge w:val="continue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</w:tcPr>
                                <w:p/>
                              </w:tc>
                              <w:tc>
                                <w:tcPr>
                                  <w:tcW w:type="dxa" w:w="981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fr-FR"/>
                                    </w:rPr>
                                    <w:t>D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de-DE"/>
                                    </w:rPr>
                                    <w:t xml:space="preserve">terminer 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fr-FR"/>
                                    </w:rPr>
                                    <w:t>le volume d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fr-FR"/>
                                    </w:rPr>
                                    <w:t xml:space="preserve">une palette 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fr-FR"/>
                                    </w:rPr>
                                    <w:t>(volume 63 packs + volume palette)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val="single" w:color="ffffff"/>
                                      <w:rtl w:val="0"/>
                                      <w:lang w:val="fr-FR"/>
                                    </w:rPr>
                                    <w:t xml:space="preserve">en </w:t>
                                  </w:r>
                                  <m:oMath>
                                    <m:sSup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</w:p>
                              </w:tc>
                              <w:tc>
                                <w:tcPr>
                                  <w:tcW w:type="dxa" w:w="49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45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0,5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14.0pt;margin-top:204.5pt;width:481.6pt;height:118.1pt;z-index:2516684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38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575"/>
                        <w:gridCol w:w="9812"/>
                        <w:gridCol w:w="493"/>
                        <w:gridCol w:w="458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334" w:hRule="exact"/>
                        </w:trPr>
                        <w:tc>
                          <w:tcPr>
                            <w:tcW w:type="dxa" w:w="10387"/>
                            <w:gridSpan w:val="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5a5a5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Corp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Aucun"/>
                                <w:rFonts w:ascii="Helvetica" w:hAnsi="Helvetica"/>
                                <w:u w:val="single"/>
                                <w:rtl w:val="0"/>
                                <w:lang w:val="it-IT"/>
                              </w:rPr>
                              <w:t xml:space="preserve">Question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u w:val="single"/>
                                <w:rtl w:val="0"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 xml:space="preserve">: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Volume de la palettisation en </w:t>
                            </w:r>
                            <m:oMath>
                              <m:sSup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30"/>
                                      <w:szCs w:val="3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30"/>
                                      <w:szCs w:val="3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="Helvetica" w:hAnsi="Helvetica"/>
                                <w:rtl w:val="0"/>
                                <w:lang w:val="fr-F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type="dxa" w:w="49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type="dxa" w:w="45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794" w:hRule="exact"/>
                        </w:trPr>
                        <w:tc>
                          <w:tcPr>
                            <w:tcW w:type="dxa" w:w="575"/>
                            <w:vMerge w:val="restart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81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fr-FR"/>
                              </w:rPr>
                              <w:t xml:space="preserve">Calculer le volume de la palette 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fr-FR"/>
                              </w:rPr>
                              <w:t xml:space="preserve">vide 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rtl w:val="0"/>
                                <w:lang w:val="fr-FR"/>
                              </w:rPr>
                              <w:t>et donner le r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rtl w:val="0"/>
                                <w:lang w:val="fr-FR"/>
                              </w:rPr>
                              <w:t xml:space="preserve">sultat en </w:t>
                            </w:r>
                            <m:oMath>
                              <m:sSup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rtl w:val="0"/>
                                <w:lang w:val="fr-F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type="dxa" w:w="49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45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0,5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794" w:hRule="exact"/>
                        </w:trPr>
                        <w:tc>
                          <w:tcPr>
                            <w:tcW w:type="dxa" w:w="575"/>
                            <w:vMerge w:val="continue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</w:tcPr>
                          <w:p/>
                        </w:tc>
                        <w:tc>
                          <w:tcPr>
                            <w:tcW w:type="dxa" w:w="981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rtl w:val="0"/>
                                <w:lang w:val="de-DE"/>
                              </w:rPr>
                              <w:t xml:space="preserve">terminer 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fr-FR"/>
                              </w:rPr>
                              <w:t>le volume d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fr-FR"/>
                              </w:rPr>
                              <w:t xml:space="preserve">une palette 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rtl w:val="0"/>
                                <w:lang w:val="fr-FR"/>
                              </w:rPr>
                              <w:t>(volume 63 packs + volume palette)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val="single" w:color="ffffff"/>
                                <w:rtl w:val="0"/>
                                <w:lang w:val="fr-FR"/>
                              </w:rPr>
                              <w:t xml:space="preserve">en </w:t>
                            </w:r>
                            <m:oMath>
                              <m:sSup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c>
                        <w:tc>
                          <w:tcPr>
                            <w:tcW w:type="dxa" w:w="49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45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0,5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178250</wp:posOffset>
                </wp:positionH>
                <wp:positionV relativeFrom="page">
                  <wp:posOffset>720090</wp:posOffset>
                </wp:positionV>
                <wp:extent cx="6116321" cy="1049737"/>
                <wp:effectExtent l="0" t="0" r="0" b="0"/>
                <wp:wrapTopAndBottom distT="0" distB="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1" cy="10497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38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575"/>
                              <w:gridCol w:w="9812"/>
                              <w:gridCol w:w="493"/>
                              <w:gridCol w:w="458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337" w:hRule="exact"/>
                              </w:trPr>
                              <w:tc>
                                <w:tcPr>
                                  <w:tcW w:type="dxa" w:w="10387"/>
                                  <w:gridSpan w:val="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5a5a5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u w:val="single"/>
                                      <w:rtl w:val="0"/>
                                      <w:lang w:val="it-IT"/>
                                    </w:rPr>
                                    <w:t xml:space="preserve">Question 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u w:val="single"/>
                                      <w:rtl w:val="0"/>
                                      <w:lang w:val="fr-FR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Volume des packs d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 w:hint="default"/>
                                      <w:rtl w:val="1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’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eau (total) en </w:t>
                                  </w:r>
                                  <m:oMath>
                                    <m:sSup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30"/>
                                            <w:szCs w:val="3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30"/>
                                            <w:szCs w:val="3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type="dxa" w:w="49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type="dxa" w:w="45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794" w:hRule="exact"/>
                              </w:trPr>
                              <w:tc>
                                <w:tcPr>
                                  <w:tcW w:type="dxa" w:w="575"/>
                                  <w:vMerge w:val="restart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81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>Calcul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er le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 volume, 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val="single" w:color="ffffff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 xml:space="preserve">en </w:t>
                                  </w:r>
                                  <m:oMath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6"/>
                                        <w:szCs w:val="26"/>
                                      </w:rPr>
                                      <m:t>c</m:t>
                                    </m:r>
                                    <m:sSup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val="single" w:color="ffffff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d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val="single" w:color="ffffff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val="single" w:color="ffffff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un pack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: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type="dxa" w:w="49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45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794" w:hRule="exact"/>
                              </w:trPr>
                              <w:tc>
                                <w:tcPr>
                                  <w:tcW w:type="dxa" w:w="575"/>
                                  <w:vMerge w:val="continue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</w:tcPr>
                                <w:p/>
                              </w:tc>
                              <w:tc>
                                <w:tcPr>
                                  <w:tcW w:type="dxa" w:w="981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D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terminer le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 volume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 xml:space="preserve"> total, 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val="single" w:color="ffffff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 xml:space="preserve">en </w:t>
                                  </w:r>
                                  <m:oMath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6"/>
                                        <w:szCs w:val="26"/>
                                      </w:rPr>
                                      <m:t>c</m:t>
                                    </m:r>
                                    <m:sSup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val="single" w:color="ffffff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des 63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val="single" w:color="ffffff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pack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val="single" w:color="ffffff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s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: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type="dxa" w:w="49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45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794" w:hRule="exact"/>
                              </w:trPr>
                              <w:tc>
                                <w:tcPr>
                                  <w:tcW w:type="dxa" w:w="575"/>
                                  <w:vMerge w:val="continue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</w:tcPr>
                                <w:p/>
                              </w:tc>
                              <w:tc>
                                <w:tcPr>
                                  <w:tcW w:type="dxa" w:w="981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 xml:space="preserve">Convertir le volume total, 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val="single" w:color="ffffff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 xml:space="preserve">en </w:t>
                                  </w:r>
                                  <m:oMath>
                                    <m:sSup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(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arrondir au milli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me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):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type="dxa" w:w="49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457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0,5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14.0pt;margin-top:56.7pt;width:481.6pt;height:82.7pt;z-index:25166950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38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575"/>
                        <w:gridCol w:w="9812"/>
                        <w:gridCol w:w="493"/>
                        <w:gridCol w:w="458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337" w:hRule="exact"/>
                        </w:trPr>
                        <w:tc>
                          <w:tcPr>
                            <w:tcW w:type="dxa" w:w="10387"/>
                            <w:gridSpan w:val="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5a5a5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Corp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Aucun"/>
                                <w:rFonts w:ascii="Helvetica" w:hAnsi="Helvetica"/>
                                <w:u w:val="single"/>
                                <w:rtl w:val="0"/>
                                <w:lang w:val="it-IT"/>
                              </w:rPr>
                              <w:t xml:space="preserve">Question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u w:val="single"/>
                                <w:rtl w:val="0"/>
                                <w:lang w:val="fr-FR"/>
                              </w:rPr>
                              <w:t>3</w:t>
                            </w: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 xml:space="preserve">: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Volume des packs d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rtl w:val="1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eau (total) en </w:t>
                            </w:r>
                            <m:oMath>
                              <m:sSup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30"/>
                                      <w:szCs w:val="3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30"/>
                                      <w:szCs w:val="3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type="dxa" w:w="49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type="dxa" w:w="45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794" w:hRule="exact"/>
                        </w:trPr>
                        <w:tc>
                          <w:tcPr>
                            <w:tcW w:type="dxa" w:w="575"/>
                            <w:vMerge w:val="restart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81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it-IT"/>
                              </w:rPr>
                              <w:t>Calcul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er le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volume, 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val="single" w:color="ffffff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en </w:t>
                            </w:r>
                            <m:oMath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6"/>
                                  <w:szCs w:val="26"/>
                                </w:rPr>
                                <m:t>c</m:t>
                              </m:r>
                              <m:sSup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, 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val="single" w:color="ffffff"/>
                                <w:shd w:val="nil" w:color="auto" w:fill="auto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val="single" w:color="ffffff"/>
                                <w:shd w:val="nil" w:color="auto" w:fill="auto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val="single" w:color="ffffff"/>
                                <w:shd w:val="nil" w:color="auto" w:fill="auto"/>
                                <w:rtl w:val="0"/>
                                <w:lang w:val="en-US"/>
                              </w:rPr>
                              <w:t>un pack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type="dxa" w:w="49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45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0,5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794" w:hRule="exact"/>
                        </w:trPr>
                        <w:tc>
                          <w:tcPr>
                            <w:tcW w:type="dxa" w:w="575"/>
                            <w:vMerge w:val="continue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</w:tcPr>
                          <w:p/>
                        </w:tc>
                        <w:tc>
                          <w:tcPr>
                            <w:tcW w:type="dxa" w:w="981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terminer le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 volume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 total, 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val="single" w:color="ffffff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en </w:t>
                            </w:r>
                            <m:oMath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6"/>
                                  <w:szCs w:val="26"/>
                                </w:rPr>
                                <m:t>c</m:t>
                              </m:r>
                              <m:sSup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, 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val="single" w:color="ffffff"/>
                                <w:shd w:val="nil" w:color="auto" w:fill="auto"/>
                                <w:rtl w:val="0"/>
                                <w:lang w:val="fr-FR"/>
                              </w:rPr>
                              <w:t>des 63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val="single" w:color="ffffff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pack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val="single" w:color="ffffff"/>
                                <w:shd w:val="nil" w:color="auto" w:fill="auto"/>
                                <w:rtl w:val="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</w:rPr>
                            </w:r>
                          </w:p>
                        </w:tc>
                        <w:tc>
                          <w:tcPr>
                            <w:tcW w:type="dxa" w:w="49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45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0,5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794" w:hRule="exact"/>
                        </w:trPr>
                        <w:tc>
                          <w:tcPr>
                            <w:tcW w:type="dxa" w:w="575"/>
                            <w:vMerge w:val="continue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</w:tcPr>
                          <w:p/>
                        </w:tc>
                        <w:tc>
                          <w:tcPr>
                            <w:tcW w:type="dxa" w:w="981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Convertir le volume total, 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val="single" w:color="ffffff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en </w:t>
                            </w:r>
                            <m:oMath>
                              <m:sSup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arrondir au milli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me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):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</w:rPr>
                            </w:r>
                          </w:p>
                        </w:tc>
                        <w:tc>
                          <w:tcPr>
                            <w:tcW w:type="dxa" w:w="49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457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0,5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-91924</wp:posOffset>
                </wp:positionH>
                <wp:positionV relativeFrom="page">
                  <wp:posOffset>3150483</wp:posOffset>
                </wp:positionV>
                <wp:extent cx="813759" cy="223511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13759" cy="2235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REALISER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-7.2pt;margin-top:248.1pt;width:64.1pt;height:17.6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REALISER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178250</wp:posOffset>
                </wp:positionH>
                <wp:positionV relativeFrom="page">
                  <wp:posOffset>3993998</wp:posOffset>
                </wp:positionV>
                <wp:extent cx="6116321" cy="1071160"/>
                <wp:effectExtent l="0" t="0" r="0" b="0"/>
                <wp:wrapTopAndBottom distT="0" distB="0"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1" cy="1071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38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546"/>
                              <w:gridCol w:w="9316"/>
                              <w:gridCol w:w="468"/>
                              <w:gridCol w:w="573"/>
                              <w:gridCol w:w="435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570" w:hRule="exact"/>
                              </w:trPr>
                              <w:tc>
                                <w:tcPr>
                                  <w:tcW w:type="dxa" w:w="9862"/>
                                  <w:gridSpan w:val="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5a5a5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</w:pP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u w:val="single"/>
                                      <w:rtl w:val="0"/>
                                      <w:lang w:val="it-IT"/>
                                    </w:rPr>
                                    <w:t xml:space="preserve">Question 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u w:val="single"/>
                                      <w:rtl w:val="0"/>
                                      <w:lang w:val="fr-FR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:lang w:val="pt-PT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Volume total des 15 palettes.</w:t>
                                  </w:r>
                                </w:p>
                              </w:tc>
                              <w:tc>
                                <w:tcPr>
                                  <w:tcW w:type="dxa" w:w="468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type="dxa" w:w="573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ECA</w:t>
                                  </w:r>
                                </w:p>
                              </w:tc>
                              <w:tc>
                                <w:tcPr>
                                  <w:tcW w:type="dxa" w:w="43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352" w:hRule="exact"/>
                              </w:trPr>
                              <w:tc>
                                <w:tcPr>
                                  <w:tcW w:type="dxa" w:w="546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316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fr-FR"/>
                                    </w:rPr>
                                    <w:t xml:space="preserve">Calculer le volume total, en </w:t>
                                  </w:r>
                                  <m:oMath>
                                    <m:sSup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24"/>
                                      <w:szCs w:val="24"/>
                                      <w:u w:color="000000"/>
                                      <w:rtl w:val="0"/>
                                      <w:lang w:val="fr-F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type="dxa" w:w="468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73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43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14.0pt;margin-top:314.5pt;width:481.6pt;height:84.3pt;z-index:25167257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38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546"/>
                        <w:gridCol w:w="9316"/>
                        <w:gridCol w:w="468"/>
                        <w:gridCol w:w="573"/>
                        <w:gridCol w:w="435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570" w:hRule="exact"/>
                        </w:trPr>
                        <w:tc>
                          <w:tcPr>
                            <w:tcW w:type="dxa" w:w="9862"/>
                            <w:gridSpan w:val="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5a5a5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Corp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  <w:r>
                              <w:rPr>
                                <w:rStyle w:val="Aucun"/>
                                <w:rFonts w:ascii="Helvetica" w:hAnsi="Helvetica"/>
                                <w:u w:val="single"/>
                                <w:rtl w:val="0"/>
                                <w:lang w:val="it-IT"/>
                              </w:rPr>
                              <w:t xml:space="preserve">Question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u w:val="single"/>
                                <w:rtl w:val="0"/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 xml:space="preserve">: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:lang w:val="pt-P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Volume total des 15 palettes.</w:t>
                            </w:r>
                          </w:p>
                        </w:tc>
                        <w:tc>
                          <w:tcPr>
                            <w:tcW w:type="dxa" w:w="468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type="dxa" w:w="573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ECA</w:t>
                            </w:r>
                          </w:p>
                        </w:tc>
                        <w:tc>
                          <w:tcPr>
                            <w:tcW w:type="dxa" w:w="43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352" w:hRule="exact"/>
                        </w:trPr>
                        <w:tc>
                          <w:tcPr>
                            <w:tcW w:type="dxa" w:w="546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316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fr-FR"/>
                              </w:rPr>
                              <w:t xml:space="preserve">Calculer le volume total, en </w:t>
                            </w:r>
                            <m:oMath>
                              <m:sSup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>
                              <w:rPr>
                                <w:rStyle w:val="Aucun"/>
                                <w:b w:val="1"/>
                                <w:bCs w:val="1"/>
                                <w:sz w:val="24"/>
                                <w:szCs w:val="24"/>
                                <w:u w:color="000000"/>
                                <w:rtl w:val="0"/>
                                <w:lang w:val="fr-F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type="dxa" w:w="468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73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43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-91924</wp:posOffset>
                </wp:positionH>
                <wp:positionV relativeFrom="page">
                  <wp:posOffset>4598643</wp:posOffset>
                </wp:positionV>
                <wp:extent cx="813759" cy="223511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13759" cy="2235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REALISER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-7.2pt;margin-top:362.1pt;width:64.1pt;height:17.6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REALISER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-91924</wp:posOffset>
                </wp:positionH>
                <wp:positionV relativeFrom="page">
                  <wp:posOffset>1471231</wp:posOffset>
                </wp:positionV>
                <wp:extent cx="813759" cy="223511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13759" cy="2235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REALISER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-7.2pt;margin-top:115.8pt;width:64.1pt;height:17.6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REALISER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184600</wp:posOffset>
                </wp:positionH>
                <wp:positionV relativeFrom="page">
                  <wp:posOffset>6108099</wp:posOffset>
                </wp:positionV>
                <wp:extent cx="6116321" cy="1071160"/>
                <wp:effectExtent l="0" t="0" r="0" b="0"/>
                <wp:wrapTopAndBottom distT="0" distB="0"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1" cy="1071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38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546"/>
                              <w:gridCol w:w="9316"/>
                              <w:gridCol w:w="468"/>
                              <w:gridCol w:w="573"/>
                              <w:gridCol w:w="435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313" w:hRule="exact"/>
                              </w:trPr>
                              <w:tc>
                                <w:tcPr>
                                  <w:tcW w:type="dxa" w:w="9862"/>
                                  <w:gridSpan w:val="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5a5a5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u w:val="single"/>
                                      <w:rtl w:val="0"/>
                                      <w:lang w:val="it-IT"/>
                                    </w:rPr>
                                    <w:t>Question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u w:val="single"/>
                                      <w:rtl w:val="0"/>
                                      <w:lang w:val="fr-FR"/>
                                    </w:rPr>
                                    <w:t xml:space="preserve"> 6</w:t>
                                  </w: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Calculs de la masse des packs d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 w:hint="default"/>
                                      <w:rtl w:val="1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’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eau dispos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 w:hint="default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 xml:space="preserve">s sur une palette, en </w:t>
                                  </w:r>
                                  <m:oMath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9"/>
                                        <w:szCs w:val="29"/>
                                      </w:rPr>
                                      <m:t>k</m:t>
                                    </m:r>
                                    <m:r>
                                      <w:rPr xmlns:w="http://schemas.openxmlformats.org/wordprocessingml/2006/main">
                                        <w:rFonts w:ascii="Cambria Math" w:hAnsi="Cambria Math"/>
                                        <w:i/>
                                        <w:color w:val="000000"/>
                                        <w:sz w:val="29"/>
                                        <w:szCs w:val="29"/>
                                      </w:rPr>
                                      <m:t>g</m:t>
                                    </m:r>
                                  </m:oMath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type="dxa" w:w="468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type="dxa" w:w="573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ECA</w:t>
                                  </w:r>
                                </w:p>
                              </w:tc>
                              <w:tc>
                                <w:tcPr>
                                  <w:tcW w:type="dxa" w:w="43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352" w:hRule="exact"/>
                              </w:trPr>
                              <w:tc>
                                <w:tcPr>
                                  <w:tcW w:type="dxa" w:w="546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316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68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73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type="dxa" w:w="43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14.5pt;margin-top:481.0pt;width:481.6pt;height:84.3pt;z-index:25167564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38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546"/>
                        <w:gridCol w:w="9316"/>
                        <w:gridCol w:w="468"/>
                        <w:gridCol w:w="573"/>
                        <w:gridCol w:w="435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313" w:hRule="exact"/>
                        </w:trPr>
                        <w:tc>
                          <w:tcPr>
                            <w:tcW w:type="dxa" w:w="9862"/>
                            <w:gridSpan w:val="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5a5a5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Corp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Aucun"/>
                                <w:rFonts w:ascii="Helvetica" w:hAnsi="Helvetica"/>
                                <w:u w:val="single"/>
                                <w:rtl w:val="0"/>
                                <w:lang w:val="it-IT"/>
                              </w:rPr>
                              <w:t>Question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u w:val="single"/>
                                <w:rtl w:val="0"/>
                                <w:lang w:val="fr-FR"/>
                              </w:rPr>
                              <w:t xml:space="preserve"> 6</w:t>
                            </w: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 xml:space="preserve">: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Calculs de la masse des packs d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rtl w:val="1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eau dispos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s sur une palette, en </w:t>
                            </w:r>
                            <m:oMath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9"/>
                                  <w:szCs w:val="29"/>
                                </w:rPr>
                                <m:t>k</m:t>
                              </m:r>
                              <m:r>
                                <w:rPr xmlns:w="http://schemas.openxmlformats.org/wordprocessingml/2006/main">
                                  <w:rFonts w:ascii="Cambria Math" w:hAnsi="Cambria Math"/>
                                  <w:i/>
                                  <w:color w:val="000000"/>
                                  <w:sz w:val="29"/>
                                  <w:szCs w:val="29"/>
                                </w:rPr>
                                <m:t>g</m:t>
                              </m:r>
                            </m:oMath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type="dxa" w:w="468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type="dxa" w:w="573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ECA</w:t>
                            </w:r>
                          </w:p>
                        </w:tc>
                        <w:tc>
                          <w:tcPr>
                            <w:tcW w:type="dxa" w:w="43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352" w:hRule="exact"/>
                        </w:trPr>
                        <w:tc>
                          <w:tcPr>
                            <w:tcW w:type="dxa" w:w="546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316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68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73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type="dxa" w:w="43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-627864</wp:posOffset>
                </wp:positionH>
                <wp:positionV relativeFrom="page">
                  <wp:posOffset>6435523</wp:posOffset>
                </wp:positionV>
                <wp:extent cx="813759" cy="223511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13759" cy="2235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REALISER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-49.4pt;margin-top:506.7pt;width:64.1pt;height:17.6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REALISER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-91924</wp:posOffset>
                </wp:positionH>
                <wp:positionV relativeFrom="page">
                  <wp:posOffset>6581264</wp:posOffset>
                </wp:positionV>
                <wp:extent cx="813759" cy="223511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13759" cy="2235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REALISER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-7.2pt;margin-top:518.2pt;width:64.1pt;height:17.6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REALISER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190499</wp:posOffset>
                </wp:positionH>
                <wp:positionV relativeFrom="page">
                  <wp:posOffset>7233455</wp:posOffset>
                </wp:positionV>
                <wp:extent cx="6116321" cy="931909"/>
                <wp:effectExtent l="0" t="0" r="0" b="0"/>
                <wp:wrapTopAndBottom distT="0" distB="0"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1" cy="9319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38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546"/>
                              <w:gridCol w:w="9316"/>
                              <w:gridCol w:w="468"/>
                              <w:gridCol w:w="573"/>
                              <w:gridCol w:w="435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313" w:hRule="exact"/>
                              </w:trPr>
                              <w:tc>
                                <w:tcPr>
                                  <w:tcW w:type="dxa" w:w="9862"/>
                                  <w:gridSpan w:val="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5a5a5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</w:pP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u w:val="single"/>
                                      <w:rtl w:val="0"/>
                                      <w:lang w:val="it-IT"/>
                                    </w:rPr>
                                    <w:t>Question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u w:val="single"/>
                                      <w:rtl w:val="0"/>
                                      <w:lang w:val="fr-FR"/>
                                    </w:rPr>
                                    <w:t xml:space="preserve"> 7</w:t>
                                  </w: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D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 w:hint="default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duire la masse totale de la marchandises+palettes+films protecteurs, en kg. Puis en tonne.</w:t>
                                  </w:r>
                                </w:p>
                              </w:tc>
                              <w:tc>
                                <w:tcPr>
                                  <w:tcW w:type="dxa" w:w="468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type="dxa" w:w="573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ECA</w:t>
                                  </w:r>
                                </w:p>
                              </w:tc>
                              <w:tc>
                                <w:tcPr>
                                  <w:tcW w:type="dxa" w:w="43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1352" w:hRule="exact"/>
                              </w:trPr>
                              <w:tc>
                                <w:tcPr>
                                  <w:tcW w:type="dxa" w:w="546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316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68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73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type="dxa" w:w="43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15.0pt;margin-top:569.6pt;width:481.6pt;height:73.4pt;z-index:25167872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38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546"/>
                        <w:gridCol w:w="9316"/>
                        <w:gridCol w:w="468"/>
                        <w:gridCol w:w="573"/>
                        <w:gridCol w:w="435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313" w:hRule="exact"/>
                        </w:trPr>
                        <w:tc>
                          <w:tcPr>
                            <w:tcW w:type="dxa" w:w="9862"/>
                            <w:gridSpan w:val="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5a5a5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Corp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  <w:r>
                              <w:rPr>
                                <w:rStyle w:val="Aucun"/>
                                <w:rFonts w:ascii="Helvetica" w:hAnsi="Helvetica"/>
                                <w:u w:val="single"/>
                                <w:rtl w:val="0"/>
                                <w:lang w:val="it-IT"/>
                              </w:rPr>
                              <w:t>Question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u w:val="single"/>
                                <w:rtl w:val="0"/>
                                <w:lang w:val="fr-FR"/>
                              </w:rPr>
                              <w:t xml:space="preserve"> 7</w:t>
                            </w: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 xml:space="preserve">: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D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duire la masse totale de la marchandises+palettes+films protecteurs, en kg. Puis en tonne.</w:t>
                            </w:r>
                          </w:p>
                        </w:tc>
                        <w:tc>
                          <w:tcPr>
                            <w:tcW w:type="dxa" w:w="468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type="dxa" w:w="573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ECA</w:t>
                            </w:r>
                          </w:p>
                        </w:tc>
                        <w:tc>
                          <w:tcPr>
                            <w:tcW w:type="dxa" w:w="43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1352" w:hRule="exact"/>
                        </w:trPr>
                        <w:tc>
                          <w:tcPr>
                            <w:tcW w:type="dxa" w:w="546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316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68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73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type="dxa" w:w="43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otale de la marchandise .</w:t>
      </w:r>
    </w:p>
    <w:p>
      <w:pPr>
        <w:pStyle w:val="Par défaut A"/>
        <w:spacing w:before="0"/>
        <w:rPr>
          <w:rStyle w:val="Aucun"/>
          <w:b w:val="1"/>
          <w:bCs w:val="1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b w:val="1"/>
          <w:bCs w:val="1"/>
          <w:u w:val="none" w:color="000000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-818364</wp:posOffset>
                </wp:positionH>
                <wp:positionV relativeFrom="line">
                  <wp:posOffset>590674</wp:posOffset>
                </wp:positionV>
                <wp:extent cx="813759" cy="223511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13759" cy="2235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REALISER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-64.4pt;margin-top:46.5pt;width:64.1pt;height:17.6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REALISER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Style w:val="Aucun"/>
          <w:b w:val="1"/>
          <w:bCs w:val="1"/>
          <w:u w:val="none" w:color="000000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margin">
                  <wp:posOffset>-743670</wp:posOffset>
                </wp:positionH>
                <wp:positionV relativeFrom="line">
                  <wp:posOffset>1687604</wp:posOffset>
                </wp:positionV>
                <wp:extent cx="762977" cy="32211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62977" cy="3221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ANALYSER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-58.6pt;margin-top:132.9pt;width:60.1pt;height:25.4pt;z-index:251679744;mso-position-horizontal:absolute;mso-position-horizontal-relative:margin;mso-position-vertical:absolute;mso-position-vertical-relative:lin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ANALYSER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>
      <w:pPr>
        <w:pStyle w:val="Par défaut A"/>
        <w:widowControl w:val="0"/>
        <w:tabs>
          <w:tab w:val="left" w:pos="393"/>
        </w:tabs>
        <w:spacing w:before="0"/>
        <w:ind w:left="108" w:hanging="108"/>
      </w:pPr>
    </w:p>
    <w:p>
      <w:pPr>
        <w:pStyle w:val="Par défaut A"/>
        <w:spacing w:before="0"/>
        <w:rPr>
          <w:u w:color="000000"/>
        </w:rPr>
      </w:pPr>
    </w:p>
    <w:p>
      <w:pPr>
        <w:pStyle w:val="Par défaut A"/>
        <w:spacing w:before="0"/>
        <w:rPr>
          <w:u w:color="000000"/>
        </w:rPr>
      </w:pPr>
    </w:p>
    <w:p>
      <w:pPr>
        <w:pStyle w:val="Par défaut A"/>
        <w:spacing w:before="0"/>
        <w:rPr>
          <w:u w:color="000000"/>
        </w:rPr>
      </w:pPr>
    </w:p>
    <w:p>
      <w:pPr>
        <w:pStyle w:val="Par défaut A"/>
        <w:spacing w:before="0"/>
        <w:rPr>
          <w:u w:color="000000"/>
        </w:rPr>
      </w:pPr>
    </w:p>
    <w:p>
      <w:pPr>
        <w:pStyle w:val="Par défaut A"/>
        <w:spacing w:before="0"/>
        <w:rPr>
          <w:u w:color="000000"/>
        </w:rPr>
      </w:pPr>
    </w:p>
    <w:p>
      <w:pPr>
        <w:pStyle w:val="Par défaut A"/>
        <w:spacing w:before="0"/>
        <w:rPr>
          <w:u w:color="000000"/>
        </w:rPr>
      </w:pPr>
    </w:p>
    <w:p>
      <w:pPr>
        <w:pStyle w:val="Par défaut A"/>
        <w:spacing w:before="0"/>
        <w:rPr>
          <w:u w:color="000000"/>
        </w:rPr>
      </w:pPr>
    </w:p>
    <w:p>
      <w:pPr>
        <w:pStyle w:val="Par défaut A"/>
        <w:spacing w:before="0"/>
        <w:rPr>
          <w:rStyle w:val="Aucun"/>
          <w:u w:val="none" w:color="000000"/>
          <w14:textOutline w14:w="12700" w14:cap="flat">
            <w14:noFill/>
            <w14:miter w14:lim="400000"/>
          </w14:textOutline>
        </w:rPr>
      </w:pPr>
    </w:p>
    <w:p>
      <w:pPr>
        <w:pStyle w:val="Par défaut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/>
        <w:rPr>
          <w:rStyle w:val="Aucun"/>
          <w:b w:val="1"/>
          <w:bCs w:val="1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Mission n</w:t>
      </w: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°</w:t>
      </w: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4: choisir le v</w:t>
      </w: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b w:val="1"/>
          <w:bCs w:val="1"/>
          <w:u w:val="single" w:color="000000"/>
          <w:rtl w:val="0"/>
          <w:lang w:val="fr-FR"/>
          <w14:textOutline w14:w="12700" w14:cap="flat">
            <w14:noFill/>
            <w14:miter w14:lim="400000"/>
          </w14:textOutline>
        </w:rPr>
        <w:t>hicule.</w:t>
      </w:r>
    </w:p>
    <w:p>
      <w:pPr>
        <w:pStyle w:val="Par défaut A"/>
        <w:widowControl w:val="0"/>
        <w:spacing w:before="0"/>
        <w:ind w:left="108" w:hanging="108"/>
        <w:rPr>
          <w:rStyle w:val="Aucun"/>
          <w:u w:val="none" w:color="000000"/>
          <w14:textOutline w14:w="12700" w14:cap="flat">
            <w14:noFill/>
            <w14:miter w14:lim="400000"/>
          </w14:textOutline>
        </w:rPr>
      </w:pPr>
    </w:p>
    <w:p>
      <w:pPr>
        <w:pStyle w:val="Par défaut A"/>
        <w:spacing w:before="0"/>
        <w:rPr>
          <w:rStyle w:val="Aucun"/>
        </w:rPr>
      </w:pP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En fonction de vos 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ments de r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ponses et des in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791882</wp:posOffset>
                </wp:positionH>
                <wp:positionV relativeFrom="page">
                  <wp:posOffset>1555159</wp:posOffset>
                </wp:positionV>
                <wp:extent cx="5976790" cy="2008506"/>
                <wp:effectExtent l="0" t="0" r="0" b="0"/>
                <wp:wrapTopAndBottom distT="152400" distB="152400"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790" cy="20085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518" w:type="dxa"/>
                              <w:tblInd w:w="2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adfff"/>
                              <w:tblLayout w:type="fixed"/>
                            </w:tblPr>
                            <w:tblGrid>
                              <w:gridCol w:w="1348"/>
                              <w:gridCol w:w="1581"/>
                              <w:gridCol w:w="1805"/>
                              <w:gridCol w:w="1561"/>
                              <w:gridCol w:w="1632"/>
                              <w:gridCol w:w="1591"/>
                            </w:tblGrid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563" w:hRule="atLeast"/>
                              </w:trPr>
                              <w:tc>
                                <w:tcPr>
                                  <w:tcW w:type="dxa" w:w="134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5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Volume utile</w:t>
                                  </w:r>
                                </w:p>
                              </w:tc>
                              <w:tc>
                                <w:tcPr>
                                  <w:tcW w:type="dxa" w:w="18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Longueur utile</w:t>
                                  </w:r>
                                </w:p>
                              </w:tc>
                              <w:tc>
                                <w:tcPr>
                                  <w:tcW w:type="dxa" w:w="156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Largeur utile</w:t>
                                  </w:r>
                                </w:p>
                              </w:tc>
                              <w:tc>
                                <w:tcPr>
                                  <w:tcW w:type="dxa" w:w="163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Hauteur utile</w:t>
                                  </w:r>
                                </w:p>
                              </w:tc>
                              <w:tc>
                                <w:tcPr>
                                  <w:tcW w:type="dxa" w:w="159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Charge max du v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hicule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134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V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hicule 1</w:t>
                                  </w:r>
                                </w:p>
                              </w:tc>
                              <w:tc>
                                <w:tcPr>
                                  <w:tcW w:type="dxa" w:w="15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 xml:space="preserve">45 </w:t>
                                  </w:r>
                                  <m:oMath>
                                    <m:sSup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30"/>
                                            <w:szCs w:val="3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30"/>
                                            <w:szCs w:val="3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</w:p>
                              </w:tc>
                              <w:tc>
                                <w:tcPr>
                                  <w:tcW w:type="dxa" w:w="18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7, 8 m</w:t>
                                  </w:r>
                                </w:p>
                              </w:tc>
                              <w:tc>
                                <w:tcPr>
                                  <w:tcW w:type="dxa" w:w="156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2,44 m</w:t>
                                  </w:r>
                                </w:p>
                              </w:tc>
                              <w:tc>
                                <w:tcPr>
                                  <w:tcW w:type="dxa" w:w="163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2,4 m</w:t>
                                  </w:r>
                                </w:p>
                              </w:tc>
                              <w:tc>
                                <w:tcPr>
                                  <w:tcW w:type="dxa" w:w="159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17 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134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V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hicule 2</w:t>
                                  </w:r>
                                </w:p>
                              </w:tc>
                              <w:tc>
                                <w:tcPr>
                                  <w:tcW w:type="dxa" w:w="15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 xml:space="preserve">49 </w:t>
                                  </w:r>
                                  <m:oMath>
                                    <m:sSup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30"/>
                                            <w:szCs w:val="3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30"/>
                                            <w:szCs w:val="3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</w:p>
                              </w:tc>
                              <w:tc>
                                <w:tcPr>
                                  <w:tcW w:type="dxa" w:w="18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8,4 m</w:t>
                                  </w:r>
                                </w:p>
                              </w:tc>
                              <w:tc>
                                <w:tcPr>
                                  <w:tcW w:type="dxa" w:w="156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2,44 m</w:t>
                                  </w:r>
                                </w:p>
                              </w:tc>
                              <w:tc>
                                <w:tcPr>
                                  <w:tcW w:type="dxa" w:w="163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2,4 m</w:t>
                                  </w:r>
                                </w:p>
                              </w:tc>
                              <w:tc>
                                <w:tcPr>
                                  <w:tcW w:type="dxa" w:w="159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23 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134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V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hicule 3</w:t>
                                  </w:r>
                                </w:p>
                              </w:tc>
                              <w:tc>
                                <w:tcPr>
                                  <w:tcW w:type="dxa" w:w="15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 xml:space="preserve">24 </w:t>
                                  </w:r>
                                  <m:oMath>
                                    <m:sSup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30"/>
                                            <w:szCs w:val="3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30"/>
                                            <w:szCs w:val="3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</w:p>
                              </w:tc>
                              <w:tc>
                                <w:tcPr>
                                  <w:tcW w:type="dxa" w:w="18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5 m</w:t>
                                  </w:r>
                                </w:p>
                              </w:tc>
                              <w:tc>
                                <w:tcPr>
                                  <w:tcW w:type="dxa" w:w="156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2,45 m</w:t>
                                  </w:r>
                                </w:p>
                              </w:tc>
                              <w:tc>
                                <w:tcPr>
                                  <w:tcW w:type="dxa" w:w="163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2 m</w:t>
                                  </w:r>
                                </w:p>
                              </w:tc>
                              <w:tc>
                                <w:tcPr>
                                  <w:tcW w:type="dxa" w:w="159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10 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134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V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hicule 4</w:t>
                                  </w:r>
                                </w:p>
                              </w:tc>
                              <w:tc>
                                <w:tcPr>
                                  <w:tcW w:type="dxa" w:w="15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 xml:space="preserve">36 </w:t>
                                  </w:r>
                                  <m:oMath>
                                    <m:sSup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30"/>
                                            <w:szCs w:val="3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30"/>
                                            <w:szCs w:val="3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</w:p>
                              </w:tc>
                              <w:tc>
                                <w:tcPr>
                                  <w:tcW w:type="dxa" w:w="18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6 m</w:t>
                                  </w:r>
                                </w:p>
                              </w:tc>
                              <w:tc>
                                <w:tcPr>
                                  <w:tcW w:type="dxa" w:w="156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2,45 m</w:t>
                                  </w:r>
                                </w:p>
                              </w:tc>
                              <w:tc>
                                <w:tcPr>
                                  <w:tcW w:type="dxa" w:w="163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2,5 m</w:t>
                                  </w:r>
                                </w:p>
                              </w:tc>
                              <w:tc>
                                <w:tcPr>
                                  <w:tcW w:type="dxa" w:w="159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12 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27" w:hRule="atLeast"/>
                              </w:trPr>
                              <w:tc>
                                <w:tcPr>
                                  <w:tcW w:type="dxa" w:w="134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V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hicule 5</w:t>
                                  </w:r>
                                </w:p>
                              </w:tc>
                              <w:tc>
                                <w:tcPr>
                                  <w:tcW w:type="dxa" w:w="158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 xml:space="preserve">24 </w:t>
                                  </w:r>
                                  <m:oMath>
                                    <m:sSup>
                                      <m:e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30"/>
                                            <w:szCs w:val="30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 xmlns:w="http://schemas.openxmlformats.org/wordprocessingml/2006/main"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30"/>
                                            <w:szCs w:val="30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</w:p>
                              </w:tc>
                              <w:tc>
                                <w:tcPr>
                                  <w:tcW w:type="dxa" w:w="18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4 m</w:t>
                                  </w:r>
                                </w:p>
                              </w:tc>
                              <w:tc>
                                <w:tcPr>
                                  <w:tcW w:type="dxa" w:w="156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2,44 m</w:t>
                                  </w:r>
                                </w:p>
                              </w:tc>
                              <w:tc>
                                <w:tcPr>
                                  <w:tcW w:type="dxa" w:w="163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2,35 m</w:t>
                                  </w:r>
                                </w:p>
                              </w:tc>
                              <w:tc>
                                <w:tcPr>
                                  <w:tcW w:type="dxa" w:w="159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5f5f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 A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sz w:val="24"/>
                                      <w:szCs w:val="24"/>
                                      <w:u w:color="000000"/>
                                      <w:shd w:val="nil" w:color="auto" w:fill="auto"/>
                                      <w:rtl w:val="0"/>
                                      <w:lang w:val="fr-FR"/>
                                    </w:rPr>
                                    <w:t>19 t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62.4pt;margin-top:122.5pt;width:470.6pt;height:158.2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518" w:type="dxa"/>
                        <w:tblInd w:w="2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adfff"/>
                        <w:tblLayout w:type="fixed"/>
                      </w:tblPr>
                      <w:tblGrid>
                        <w:gridCol w:w="1348"/>
                        <w:gridCol w:w="1581"/>
                        <w:gridCol w:w="1805"/>
                        <w:gridCol w:w="1561"/>
                        <w:gridCol w:w="1632"/>
                        <w:gridCol w:w="1591"/>
                      </w:tblGrid>
                      <w:tr>
                        <w:tblPrEx>
                          <w:shd w:val="clear" w:color="auto" w:fill="cadfff"/>
                        </w:tblPrEx>
                        <w:trPr>
                          <w:trHeight w:val="563" w:hRule="atLeast"/>
                        </w:trPr>
                        <w:tc>
                          <w:tcPr>
                            <w:tcW w:type="dxa" w:w="134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5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Volume utile</w:t>
                            </w:r>
                          </w:p>
                        </w:tc>
                        <w:tc>
                          <w:tcPr>
                            <w:tcW w:type="dxa" w:w="18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Longueur utile</w:t>
                            </w:r>
                          </w:p>
                        </w:tc>
                        <w:tc>
                          <w:tcPr>
                            <w:tcW w:type="dxa" w:w="156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Largeur utile</w:t>
                            </w:r>
                          </w:p>
                        </w:tc>
                        <w:tc>
                          <w:tcPr>
                            <w:tcW w:type="dxa" w:w="163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Hauteur utile</w:t>
                            </w:r>
                          </w:p>
                        </w:tc>
                        <w:tc>
                          <w:tcPr>
                            <w:tcW w:type="dxa" w:w="159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Charge max du v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hicule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134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V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hicule 1</w:t>
                            </w:r>
                          </w:p>
                        </w:tc>
                        <w:tc>
                          <w:tcPr>
                            <w:tcW w:type="dxa" w:w="15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45 </w:t>
                            </w:r>
                            <m:oMath>
                              <m:sSup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30"/>
                                      <w:szCs w:val="3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30"/>
                                      <w:szCs w:val="3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c>
                        <w:tc>
                          <w:tcPr>
                            <w:tcW w:type="dxa" w:w="18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7, 8 m</w:t>
                            </w:r>
                          </w:p>
                        </w:tc>
                        <w:tc>
                          <w:tcPr>
                            <w:tcW w:type="dxa" w:w="156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2,44 m</w:t>
                            </w:r>
                          </w:p>
                        </w:tc>
                        <w:tc>
                          <w:tcPr>
                            <w:tcW w:type="dxa" w:w="163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2,4 m</w:t>
                            </w:r>
                          </w:p>
                        </w:tc>
                        <w:tc>
                          <w:tcPr>
                            <w:tcW w:type="dxa" w:w="159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17 t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134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V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hicule 2</w:t>
                            </w:r>
                          </w:p>
                        </w:tc>
                        <w:tc>
                          <w:tcPr>
                            <w:tcW w:type="dxa" w:w="15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49 </w:t>
                            </w:r>
                            <m:oMath>
                              <m:sSup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30"/>
                                      <w:szCs w:val="3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30"/>
                                      <w:szCs w:val="3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c>
                        <w:tc>
                          <w:tcPr>
                            <w:tcW w:type="dxa" w:w="18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8,4 m</w:t>
                            </w:r>
                          </w:p>
                        </w:tc>
                        <w:tc>
                          <w:tcPr>
                            <w:tcW w:type="dxa" w:w="156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2,44 m</w:t>
                            </w:r>
                          </w:p>
                        </w:tc>
                        <w:tc>
                          <w:tcPr>
                            <w:tcW w:type="dxa" w:w="163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2,4 m</w:t>
                            </w:r>
                          </w:p>
                        </w:tc>
                        <w:tc>
                          <w:tcPr>
                            <w:tcW w:type="dxa" w:w="159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23 t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134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V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hicule 3</w:t>
                            </w:r>
                          </w:p>
                        </w:tc>
                        <w:tc>
                          <w:tcPr>
                            <w:tcW w:type="dxa" w:w="15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24 </w:t>
                            </w:r>
                            <m:oMath>
                              <m:sSup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30"/>
                                      <w:szCs w:val="3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30"/>
                                      <w:szCs w:val="3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c>
                        <w:tc>
                          <w:tcPr>
                            <w:tcW w:type="dxa" w:w="18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5 m</w:t>
                            </w:r>
                          </w:p>
                        </w:tc>
                        <w:tc>
                          <w:tcPr>
                            <w:tcW w:type="dxa" w:w="156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2,45 m</w:t>
                            </w:r>
                          </w:p>
                        </w:tc>
                        <w:tc>
                          <w:tcPr>
                            <w:tcW w:type="dxa" w:w="163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2 m</w:t>
                            </w:r>
                          </w:p>
                        </w:tc>
                        <w:tc>
                          <w:tcPr>
                            <w:tcW w:type="dxa" w:w="159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10 t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134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V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hicule 4</w:t>
                            </w:r>
                          </w:p>
                        </w:tc>
                        <w:tc>
                          <w:tcPr>
                            <w:tcW w:type="dxa" w:w="15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36 </w:t>
                            </w:r>
                            <m:oMath>
                              <m:sSup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30"/>
                                      <w:szCs w:val="3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30"/>
                                      <w:szCs w:val="3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c>
                        <w:tc>
                          <w:tcPr>
                            <w:tcW w:type="dxa" w:w="18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6 m</w:t>
                            </w:r>
                          </w:p>
                        </w:tc>
                        <w:tc>
                          <w:tcPr>
                            <w:tcW w:type="dxa" w:w="156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2,45 m</w:t>
                            </w:r>
                          </w:p>
                        </w:tc>
                        <w:tc>
                          <w:tcPr>
                            <w:tcW w:type="dxa" w:w="163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2,5 m</w:t>
                            </w:r>
                          </w:p>
                        </w:tc>
                        <w:tc>
                          <w:tcPr>
                            <w:tcW w:type="dxa" w:w="159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12 t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327" w:hRule="atLeast"/>
                        </w:trPr>
                        <w:tc>
                          <w:tcPr>
                            <w:tcW w:type="dxa" w:w="134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V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hicule 5</w:t>
                            </w:r>
                          </w:p>
                        </w:tc>
                        <w:tc>
                          <w:tcPr>
                            <w:tcW w:type="dxa" w:w="158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 xml:space="preserve">24 </w:t>
                            </w:r>
                            <m:oMath>
                              <m:sSup>
                                <m:e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30"/>
                                      <w:szCs w:val="30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 xmlns:w="http://schemas.openxmlformats.org/wordprocessingml/2006/main">
                                      <w:rFonts w:ascii="Cambria Math" w:hAnsi="Cambria Math"/>
                                      <w:i/>
                                      <w:color w:val="000000"/>
                                      <w:sz w:val="30"/>
                                      <w:szCs w:val="3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c>
                        <w:tc>
                          <w:tcPr>
                            <w:tcW w:type="dxa" w:w="18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4 m</w:t>
                            </w:r>
                          </w:p>
                        </w:tc>
                        <w:tc>
                          <w:tcPr>
                            <w:tcW w:type="dxa" w:w="156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2,44 m</w:t>
                            </w:r>
                          </w:p>
                        </w:tc>
                        <w:tc>
                          <w:tcPr>
                            <w:tcW w:type="dxa" w:w="163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2,35 m</w:t>
                            </w:r>
                          </w:p>
                        </w:tc>
                        <w:tc>
                          <w:tcPr>
                            <w:tcW w:type="dxa" w:w="159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5f5f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 A"/>
                              <w:jc w:val="center"/>
                            </w:pPr>
                            <w:r>
                              <w:rPr>
                                <w:rStyle w:val="Aucun"/>
                                <w:sz w:val="24"/>
                                <w:szCs w:val="24"/>
                                <w:u w:color="000000"/>
                                <w:shd w:val="nil" w:color="auto" w:fill="auto"/>
                                <w:rtl w:val="0"/>
                                <w:lang w:val="fr-FR"/>
                              </w:rPr>
                              <w:t>19 t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198457</wp:posOffset>
                </wp:positionH>
                <wp:positionV relativeFrom="page">
                  <wp:posOffset>3725715</wp:posOffset>
                </wp:positionV>
                <wp:extent cx="7251700" cy="1104900"/>
                <wp:effectExtent l="0" t="0" r="0" b="0"/>
                <wp:wrapTopAndBottom distT="0" distB="0"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0" cy="110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310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544"/>
                              <w:gridCol w:w="9291"/>
                              <w:gridCol w:w="468"/>
                              <w:gridCol w:w="573"/>
                              <w:gridCol w:w="434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580" w:hRule="exact"/>
                              </w:trPr>
                              <w:tc>
                                <w:tcPr>
                                  <w:tcW w:type="dxa" w:w="9835"/>
                                  <w:gridSpan w:val="2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5a5a5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</w:pP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u w:val="single"/>
                                      <w:rtl w:val="0"/>
                                      <w:lang w:val="it-IT"/>
                                    </w:rPr>
                                    <w:t>Question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u w:val="single"/>
                                      <w:rtl w:val="0"/>
                                      <w:lang w:val="fr-FR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D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 w:hint="default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terminer le v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 w:hint="default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hicule ad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 w:hint="default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é</w:t>
                                  </w:r>
                                  <w:r>
                                    <w:rPr>
                                      <w:rStyle w:val="Aucun"/>
                                      <w:rFonts w:ascii="Helvetica" w:hAnsi="Helvetica"/>
                                      <w:rtl w:val="0"/>
                                      <w:lang w:val="fr-FR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</w:rPr>
                                    <w:t>quat pour le transport de la marchandise du client. Puis en tonne.</w:t>
                                  </w:r>
                                </w:p>
                              </w:tc>
                              <w:tc>
                                <w:tcPr>
                                  <w:tcW w:type="dxa" w:w="468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type="dxa" w:w="573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ECA</w:t>
                                  </w:r>
                                </w:p>
                              </w:tc>
                              <w:tc>
                                <w:tcPr>
                                  <w:tcW w:type="dxa" w:w="43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a1b8e1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860" w:hRule="exact"/>
                              </w:trPr>
                              <w:tc>
                                <w:tcPr>
                                  <w:tcW w:type="dxa" w:w="544"/>
                                  <w:vMerge w:val="restart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290"/>
                                  <w:vMerge w:val="restart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68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73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type="dxa" w:w="43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860" w:hRule="exact"/>
                              </w:trPr>
                              <w:tc>
                                <w:tcPr>
                                  <w:tcW w:type="dxa" w:w="544"/>
                                  <w:vMerge w:val="continue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</w:tcPr>
                                <w:p/>
                              </w:tc>
                              <w:tc>
                                <w:tcPr>
                                  <w:tcW w:type="dxa" w:w="9290"/>
                                  <w:vMerge w:val="continue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7eaf4"/>
                                </w:tcPr>
                                <w:p/>
                              </w:tc>
                              <w:tc>
                                <w:tcPr>
                                  <w:tcW w:type="dxa" w:w="468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type="dxa" w:w="573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type="dxa" w:w="43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dd4e9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cs="Arial Unicode MS" w:hAnsi="Times New Roman" w:eastAsia="Arial Unicode MS"/>
                                      <w:b w:val="0"/>
                                      <w:bCs w:val="0"/>
                                      <w:i w:val="1"/>
                                      <w:i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15.6pt;margin-top:293.4pt;width:571.0pt;height:87.0pt;z-index:25168179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310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544"/>
                        <w:gridCol w:w="9291"/>
                        <w:gridCol w:w="468"/>
                        <w:gridCol w:w="573"/>
                        <w:gridCol w:w="434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580" w:hRule="exact"/>
                        </w:trPr>
                        <w:tc>
                          <w:tcPr>
                            <w:tcW w:type="dxa" w:w="9835"/>
                            <w:gridSpan w:val="2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5a5a5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pStyle w:val="Corp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  <w:r>
                              <w:rPr>
                                <w:rStyle w:val="Aucun"/>
                                <w:rFonts w:ascii="Helvetica" w:hAnsi="Helvetica"/>
                                <w:u w:val="single"/>
                                <w:rtl w:val="0"/>
                                <w:lang w:val="it-IT"/>
                              </w:rPr>
                              <w:t>Question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u w:val="single"/>
                                <w:rtl w:val="0"/>
                                <w:lang w:val="fr-FR"/>
                              </w:rPr>
                              <w:t xml:space="preserve"> 8</w:t>
                            </w: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 xml:space="preserve">: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D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terminer le v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hicule ad</w:t>
                            </w:r>
                            <w:r>
                              <w:rPr>
                                <w:rStyle w:val="Aucun"/>
                                <w:rFonts w:ascii="Helvetica" w:hAnsi="Helvetica" w:hint="default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quat pour le transport de la marchandise du client. Puis en tonne.</w:t>
                            </w:r>
                          </w:p>
                        </w:tc>
                        <w:tc>
                          <w:tcPr>
                            <w:tcW w:type="dxa" w:w="468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type="dxa" w:w="573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ECA</w:t>
                            </w:r>
                          </w:p>
                        </w:tc>
                        <w:tc>
                          <w:tcPr>
                            <w:tcW w:type="dxa" w:w="43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a1b8e1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860" w:hRule="exact"/>
                        </w:trPr>
                        <w:tc>
                          <w:tcPr>
                            <w:tcW w:type="dxa" w:w="544"/>
                            <w:vMerge w:val="restart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290"/>
                            <w:vMerge w:val="restart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68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73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type="dxa" w:w="43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shd w:val="clear" w:color="auto" w:fill="cdd4e9"/>
                        </w:tblPrEx>
                        <w:trPr>
                          <w:trHeight w:val="860" w:hRule="exact"/>
                        </w:trPr>
                        <w:tc>
                          <w:tcPr>
                            <w:tcW w:type="dxa" w:w="544"/>
                            <w:vMerge w:val="continue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</w:tcPr>
                          <w:p/>
                        </w:tc>
                        <w:tc>
                          <w:tcPr>
                            <w:tcW w:type="dxa" w:w="9290"/>
                            <w:vMerge w:val="continue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7eaf4"/>
                          </w:tcPr>
                          <w:p/>
                        </w:tc>
                        <w:tc>
                          <w:tcPr>
                            <w:tcW w:type="dxa" w:w="468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type="dxa" w:w="573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type="dxa" w:w="43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dd4e9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cs="Arial Unicode MS" w:hAnsi="Times New Roman" w:eastAsia="Arial Unicode MS"/>
                                <w:b w:val="0"/>
                                <w:bCs w:val="0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-105962</wp:posOffset>
                </wp:positionH>
                <wp:positionV relativeFrom="page">
                  <wp:posOffset>4399824</wp:posOffset>
                </wp:positionV>
                <wp:extent cx="802093" cy="282153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02093" cy="2821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ANALYSER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-8.3pt;margin-top:346.4pt;width:63.2pt;height:22.2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</w:pP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ANALYSER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-93413</wp:posOffset>
                </wp:positionH>
                <wp:positionV relativeFrom="page">
                  <wp:posOffset>4460078</wp:posOffset>
                </wp:positionV>
                <wp:extent cx="1132840" cy="282153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32840" cy="2821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COMMUNIQUER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visibility:visible;position:absolute;margin-left:-7.4pt;margin-top:351.2pt;width:89.2pt;height:22.2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sz w:val="20"/>
                          <w:szCs w:val="20"/>
                          <w:rtl w:val="0"/>
                          <w:lang w:val="fr-FR"/>
                        </w:rPr>
                        <w:t>COMMUNIQUER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1458457</wp:posOffset>
                </wp:positionH>
                <wp:positionV relativeFrom="page">
                  <wp:posOffset>5874577</wp:posOffset>
                </wp:positionV>
                <wp:extent cx="5979160" cy="1473200"/>
                <wp:effectExtent l="0" t="0" r="0" b="0"/>
                <wp:wrapTopAndBottom distT="0" distB="0"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47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370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adfff"/>
                              <w:tblLayout w:type="fixed"/>
                            </w:tblPr>
                            <w:tblGrid>
                              <w:gridCol w:w="4094"/>
                              <w:gridCol w:w="3276"/>
                            </w:tblGrid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type="dxa" w:w="409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d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COMPETENCES EVALUEES</w:t>
                                  </w:r>
                                </w:p>
                              </w:tc>
                              <w:tc>
                                <w:tcPr>
                                  <w:tcW w:type="dxa" w:w="3275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d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Bar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me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type="dxa" w:w="409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ANALYSER/RAISONNER</w:t>
                                  </w:r>
                                </w:p>
                              </w:tc>
                              <w:tc>
                                <w:tcPr>
                                  <w:tcW w:type="dxa" w:w="3275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type="dxa" w:w="409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d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REALISER</w:t>
                                  </w:r>
                                </w:p>
                              </w:tc>
                              <w:tc>
                                <w:tcPr>
                                  <w:tcW w:type="dxa" w:w="3275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ad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type="dxa" w:w="409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6e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COMMUNIQUER</w:t>
                                  </w:r>
                                </w:p>
                              </w:tc>
                              <w:tc>
                                <w:tcPr>
                                  <w:tcW w:type="dxa" w:w="3275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nil"/>
                                    <w:right w:val="single" w:color="ffffff" w:sz="8" w:space="0" w:shadow="0" w:frame="0"/>
                                  </w:tcBorders>
                                  <w:shd w:val="clear" w:color="auto" w:fill="e6e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type="dxa" w:w="409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nil"/>
                                  </w:tcBorders>
                                  <w:shd w:val="clear" w:color="auto" w:fill="cad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type="dxa" w:w="327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ad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/>
                                    <w:fldChar w:fldCharType="begin" w:fldLock="0"/>
                                  </w:r>
                                  <w:r>
                                    <w:instrText xml:space="preserve"> = SUM(B2:B4) \# "0" \* MERGEFORMAT</w:instrText>
                                  </w:r>
                                  <w:r>
                                    <w:rPr/>
                                    <w:fldChar w:fldCharType="separate" w:fldLock="0"/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10</w:t>
                                  </w:r>
                                  <w:r>
                                    <w:rPr/>
                                    <w:fldChar w:fldCharType="end" w:fldLock="0"/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type="dxa" w:w="409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275"/>
                                  <w:tcBorders>
                                    <w:top w:val="nil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type="dxa" w:w="4094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cad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27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cadfff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  <w:tab w:val="left" w:pos="288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 xml:space="preserve">NOTE: 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 w:hint="default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1"/>
                                      <w:bCs w:val="1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 w14:w="12700" w14:cap="flat">
                                        <w14:noFill/>
                                        <w14:miter w14:lim="400000"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.. / 10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114.8pt;margin-top:462.6pt;width:470.8pt;height:116.0pt;z-index:2516848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370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adfff"/>
                        <w:tblLayout w:type="fixed"/>
                      </w:tblPr>
                      <w:tblGrid>
                        <w:gridCol w:w="4094"/>
                        <w:gridCol w:w="3276"/>
                      </w:tblGrid>
                      <w:tr>
                        <w:tblPrEx>
                          <w:shd w:val="clear" w:color="auto" w:fill="cadfff"/>
                        </w:tblPrEx>
                        <w:trPr>
                          <w:trHeight w:val="460" w:hRule="atLeast"/>
                        </w:trPr>
                        <w:tc>
                          <w:tcPr>
                            <w:tcW w:type="dxa" w:w="409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d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COMPETENCES EVALUEES</w:t>
                            </w:r>
                          </w:p>
                        </w:tc>
                        <w:tc>
                          <w:tcPr>
                            <w:tcW w:type="dxa" w:w="3275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d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Bar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è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me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60" w:hRule="atLeast"/>
                        </w:trPr>
                        <w:tc>
                          <w:tcPr>
                            <w:tcW w:type="dxa" w:w="409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ANALYSER/RAISONNER</w:t>
                            </w:r>
                          </w:p>
                        </w:tc>
                        <w:tc>
                          <w:tcPr>
                            <w:tcW w:type="dxa" w:w="3275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60" w:hRule="atLeast"/>
                        </w:trPr>
                        <w:tc>
                          <w:tcPr>
                            <w:tcW w:type="dxa" w:w="409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d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REALISER</w:t>
                            </w:r>
                          </w:p>
                        </w:tc>
                        <w:tc>
                          <w:tcPr>
                            <w:tcW w:type="dxa" w:w="3275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ad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60" w:hRule="atLeast"/>
                        </w:trPr>
                        <w:tc>
                          <w:tcPr>
                            <w:tcW w:type="dxa" w:w="409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6e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COMMUNIQUER</w:t>
                            </w:r>
                          </w:p>
                        </w:tc>
                        <w:tc>
                          <w:tcPr>
                            <w:tcW w:type="dxa" w:w="3275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nil"/>
                              <w:right w:val="single" w:color="ffffff" w:sz="8" w:space="0" w:shadow="0" w:frame="0"/>
                            </w:tcBorders>
                            <w:shd w:val="clear" w:color="auto" w:fill="e6e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60" w:hRule="atLeast"/>
                        </w:trPr>
                        <w:tc>
                          <w:tcPr>
                            <w:tcW w:type="dxa" w:w="409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nil"/>
                            </w:tcBorders>
                            <w:shd w:val="clear" w:color="auto" w:fill="cad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type="dxa" w:w="327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ad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/>
                              <w:fldChar w:fldCharType="begin" w:fldLock="0"/>
                            </w:r>
                            <w:r>
                              <w:instrText xml:space="preserve"> = SUM(B2:B4) \# "0" \* MERGEFORMAT</w:instrText>
                            </w:r>
                            <w:r>
                              <w:rPr/>
                              <w:fldChar w:fldCharType="separate" w:fldLock="0"/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10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60" w:hRule="atLeast"/>
                        </w:trPr>
                        <w:tc>
                          <w:tcPr>
                            <w:tcW w:type="dxa" w:w="409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275"/>
                            <w:tcBorders>
                              <w:top w:val="nil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460" w:hRule="atLeast"/>
                        </w:trPr>
                        <w:tc>
                          <w:tcPr>
                            <w:tcW w:type="dxa" w:w="4094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cad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27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cadfff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NOTE: </w:t>
                            </w:r>
                            <w:r>
                              <w:rPr>
                                <w:rFonts w:ascii="Helvetica Neue" w:cs="Arial Unicode MS" w:hAnsi="Helvetica Neue" w:eastAsia="Arial Unicode MS" w:hint="default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…</w:t>
                            </w:r>
                            <w:r>
                              <w:rPr>
                                <w:rFonts w:ascii="Helvetica Neue" w:cs="Arial Unicode MS" w:hAnsi="Helvetica Neue" w:eastAsia="Arial Unicode MS"/>
                                <w:b w:val="1"/>
                                <w:bCs w:val="1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.. / 10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formations suivante</w:t>
      </w:r>
      <w:r>
        <w:rPr>
          <w:rStyle w:val="Aucun"/>
          <w:u w:val="none" w:color="000000"/>
          <w:rtl w:val="0"/>
          <w:lang w:val="fr-FR"/>
          <w14:textOutline w14:w="12700" w14:cap="flat">
            <w14:noFill/>
            <w14:miter w14:lim="400000"/>
          </w14:textOutline>
        </w:rPr>
        <w:t>s:</w:t>
      </w:r>
    </w:p>
    <w:p>
      <w:pPr>
        <w:pStyle w:val="Par défaut A"/>
        <w:widowControl w:val="0"/>
        <w:spacing w:before="0"/>
        <w:ind w:left="216" w:hanging="216"/>
        <w:rPr>
          <w:rStyle w:val="Aucun"/>
        </w:rPr>
      </w:pPr>
    </w:p>
    <w:p>
      <w:pPr>
        <w:pStyle w:val="Par défaut A"/>
        <w:widowControl w:val="0"/>
        <w:spacing w:before="0"/>
        <w:ind w:left="216" w:hanging="216"/>
        <w:rPr>
          <w:rStyle w:val="Aucun"/>
        </w:rPr>
      </w:pPr>
    </w:p>
    <w:p>
      <w:pPr>
        <w:pStyle w:val="Par défaut A"/>
        <w:widowControl w:val="0"/>
        <w:spacing w:before="0"/>
        <w:ind w:left="216" w:hanging="216"/>
        <w:rPr>
          <w:rStyle w:val="Aucun"/>
        </w:rPr>
      </w:pPr>
    </w:p>
    <w:p>
      <w:pPr>
        <w:pStyle w:val="Par défaut A"/>
        <w:widowControl w:val="0"/>
        <w:spacing w:before="0"/>
        <w:ind w:left="216" w:hanging="216"/>
        <w:rPr>
          <w:rStyle w:val="Aucun"/>
        </w:rPr>
      </w:pPr>
    </w:p>
    <w:p>
      <w:pPr>
        <w:pStyle w:val="Par défaut A"/>
        <w:widowControl w:val="0"/>
        <w:spacing w:before="0"/>
        <w:ind w:left="216" w:hanging="216"/>
        <w:rPr>
          <w:rStyle w:val="Aucun"/>
        </w:rPr>
      </w:pPr>
    </w:p>
    <w:p>
      <w:pPr>
        <w:pStyle w:val="Par défaut A"/>
        <w:widowControl w:val="0"/>
        <w:spacing w:before="0"/>
        <w:ind w:left="216" w:hanging="216"/>
        <w:rPr>
          <w:rStyle w:val="Aucun"/>
        </w:rPr>
      </w:pPr>
    </w:p>
    <w:p>
      <w:pPr>
        <w:pStyle w:val="Par défaut A"/>
        <w:widowControl w:val="0"/>
        <w:spacing w:before="0"/>
        <w:ind w:left="216" w:hanging="216"/>
        <w:rPr>
          <w:rStyle w:val="Aucun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0"/>
        <w:rPr>
          <w:rtl w:val="0"/>
        </w:rPr>
      </w:pPr>
      <w:r>
        <w:rPr>
          <w:rStyle w:val="Aucun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NON ACQUIS - 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ECA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EN COURS D</w:t>
      </w:r>
      <w:r>
        <w:rPr>
          <w:rStyle w:val="Aucun"/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ACQUISITION - 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</w:t>
      </w:r>
      <w:r>
        <w:rPr>
          <w:rStyle w:val="Aucun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ACQUIS</w:t>
      </w:r>
    </w:p>
    <w:sectPr>
      <w:headerReference w:type="default" r:id="rId8"/>
      <w:footerReference w:type="default" r:id="rId9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  <w:font w:name="Helvetica">
    <w:charset w:val="00"/>
    <w:family w:val="roman"/>
    <w:pitch w:val="default"/>
  </w:font>
  <w:font w:name="DIN Alternate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4819"/>
        <w:tab w:val="right" w:pos="9612"/>
        <w:tab w:val="clear" w:pos="9020"/>
      </w:tabs>
      <w:jc w:val="right"/>
    </w:pPr>
    <w:r>
      <w:rPr>
        <w:rStyle w:val="Aucun"/>
        <w:rtl w:val="0"/>
      </w:rPr>
      <w:tab/>
      <w:t xml:space="preserve">Page </w:t>
    </w:r>
    <w:r>
      <w:rPr>
        <w:rStyle w:val="Aucun"/>
      </w:rPr>
      <w:fldChar w:fldCharType="begin" w:fldLock="0"/>
    </w:r>
    <w:r>
      <w:rPr>
        <w:rStyle w:val="Aucun"/>
      </w:rPr>
      <w:instrText xml:space="preserve"> PAGE </w:instrText>
    </w:r>
    <w:r>
      <w:rPr>
        <w:rStyle w:val="Aucun"/>
      </w:rPr>
      <w:fldChar w:fldCharType="separate" w:fldLock="0"/>
    </w:r>
    <w:r>
      <w:rPr>
        <w:rStyle w:val="Aucun"/>
      </w:rPr>
    </w:r>
    <w:r>
      <w:rPr>
        <w:rStyle w:val="Aucun"/>
      </w:rPr>
      <w:fldChar w:fldCharType="end" w:fldLock="0"/>
    </w:r>
    <w:r>
      <w:rPr>
        <w:rStyle w:val="Aucun"/>
        <w:rtl w:val="0"/>
        <w:lang w:val="fr-FR"/>
      </w:rPr>
      <w:t xml:space="preserve"> sur </w:t>
    </w:r>
    <w:r>
      <w:rPr>
        <w:rStyle w:val="Aucun"/>
      </w:rPr>
      <w:fldChar w:fldCharType="begin" w:fldLock="0"/>
    </w:r>
    <w:r>
      <w:rPr>
        <w:rStyle w:val="Aucun"/>
      </w:rPr>
      <w:instrText xml:space="preserve"> NUMPAGES </w:instrText>
    </w:r>
    <w:r>
      <w:rPr>
        <w:rStyle w:val="Aucun"/>
      </w:rPr>
      <w:fldChar w:fldCharType="separate" w:fldLock="0"/>
    </w:r>
    <w:r>
      <w:rPr>
        <w:rStyle w:val="Aucun"/>
      </w:rPr>
    </w:r>
    <w:r>
      <w:rPr>
        <w:rStyle w:val="Aucu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4819"/>
        <w:tab w:val="right" w:pos="9612"/>
        <w:tab w:val="clear" w:pos="9020"/>
      </w:tabs>
    </w:pPr>
    <w:r>
      <w:rPr>
        <w:rStyle w:val="Aucun"/>
        <w:b w:val="1"/>
        <w:bCs w:val="1"/>
        <w:sz w:val="20"/>
        <w:szCs w:val="20"/>
        <w:rtl w:val="0"/>
        <w:lang w:val="fr-FR"/>
      </w:rPr>
      <w:t>1 LOG</w:t>
    </w:r>
    <w:r>
      <w:rPr>
        <w:rStyle w:val="Aucun"/>
        <w:sz w:val="16"/>
        <w:szCs w:val="16"/>
        <w:rtl w:val="0"/>
        <w:lang w:val="fr-FR"/>
      </w:rPr>
      <w:t>istique</w:t>
    </w:r>
    <w:r>
      <w:rPr>
        <w:rStyle w:val="Aucun"/>
        <w:sz w:val="20"/>
        <w:szCs w:val="20"/>
        <w:rtl w:val="0"/>
        <w:lang w:val="fr-FR"/>
      </w:rPr>
      <w:t xml:space="preserve"> - 2020-21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182" w:hanging="18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22" w:hanging="18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2" w:hanging="18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02" w:hanging="18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42" w:hanging="18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382" w:hanging="18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22" w:hanging="18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62" w:hanging="18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02" w:hanging="18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ind w:left="262" w:hanging="2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502" w:hanging="2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42" w:hanging="2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982" w:hanging="2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222" w:hanging="2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462" w:hanging="2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702" w:hanging="2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1942" w:hanging="2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2182" w:hanging="26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ffffff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 A">
    <w:name w:val="Par défaut A"/>
    <w:next w:val="Par défau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ffffff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ffffff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 de tableau 2 A">
    <w:name w:val="Style de tableau 2 A"/>
    <w:next w:val="Style de tableau 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ffffff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yle 2 importé">
    <w:name w:val="Style 2 importé"/>
    <w:pPr>
      <w:numPr>
        <w:numId w:val="3"/>
      </w:numPr>
    </w:p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