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325C0F" w14:textId="77777777" w:rsidR="00F86F6C" w:rsidRPr="001F2D26" w:rsidRDefault="00F86F6C" w:rsidP="00F86F6C">
      <w:pPr>
        <w:jc w:val="center"/>
        <w:rPr>
          <w:rFonts w:ascii="Arial" w:hAnsi="Arial" w:cs="Arial"/>
          <w:b/>
          <w:bCs/>
          <w:sz w:val="28"/>
          <w:szCs w:val="28"/>
        </w:rPr>
      </w:pPr>
      <w:r w:rsidRPr="001F2D26">
        <w:rPr>
          <w:rFonts w:ascii="Arial" w:hAnsi="Arial" w:cs="Arial"/>
          <w:b/>
          <w:bCs/>
          <w:color w:val="0000FF"/>
          <w:sz w:val="28"/>
          <w:szCs w:val="28"/>
        </w:rPr>
        <w:t>Fiche de présentation de la co-intervention</w:t>
      </w:r>
    </w:p>
    <w:tbl>
      <w:tblPr>
        <w:tblpPr w:leftFromText="141" w:rightFromText="141" w:vertAnchor="page" w:horzAnchor="margin" w:tblpY="1441"/>
        <w:tblW w:w="10627"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1373"/>
        <w:gridCol w:w="991"/>
        <w:gridCol w:w="1459"/>
        <w:gridCol w:w="910"/>
        <w:gridCol w:w="2633"/>
        <w:gridCol w:w="3261"/>
      </w:tblGrid>
      <w:tr w:rsidR="00F86F6C" w:rsidRPr="00F16577" w14:paraId="6A59DFE9" w14:textId="77777777" w:rsidTr="00104A6D">
        <w:tc>
          <w:tcPr>
            <w:tcW w:w="1373" w:type="dxa"/>
            <w:vMerge w:val="restart"/>
            <w:tcBorders>
              <w:top w:val="single" w:sz="4" w:space="0" w:color="000000"/>
              <w:left w:val="single" w:sz="4" w:space="0" w:color="000000"/>
              <w:bottom w:val="single" w:sz="4" w:space="0" w:color="000000"/>
            </w:tcBorders>
            <w:shd w:val="clear" w:color="auto" w:fill="AADCF7"/>
            <w:tcMar>
              <w:left w:w="103" w:type="dxa"/>
            </w:tcMar>
          </w:tcPr>
          <w:p w14:paraId="2CCF9047" w14:textId="77777777" w:rsidR="00F86F6C" w:rsidRPr="00F16577" w:rsidRDefault="00F86F6C" w:rsidP="00F86F6C">
            <w:pPr>
              <w:suppressAutoHyphens/>
              <w:spacing w:after="0" w:line="240" w:lineRule="auto"/>
              <w:jc w:val="both"/>
              <w:rPr>
                <w:rFonts w:ascii="Liberation Serif" w:eastAsia="SimSun" w:hAnsi="Liberation Serif" w:cs="Mangal"/>
                <w:sz w:val="24"/>
                <w:szCs w:val="24"/>
                <w:lang w:val="fr-FR" w:eastAsia="zh-CN" w:bidi="hi-IN"/>
              </w:rPr>
            </w:pPr>
            <w:r>
              <w:rPr>
                <w:rFonts w:ascii="Liberation Serif" w:eastAsia="SimSun" w:hAnsi="Liberation Serif" w:cs="Mangal"/>
                <w:sz w:val="24"/>
                <w:szCs w:val="24"/>
                <w:lang w:val="fr-FR" w:eastAsia="zh-CN" w:bidi="hi-IN"/>
              </w:rPr>
              <w:t>C</w:t>
            </w:r>
            <w:r w:rsidRPr="00F16577">
              <w:rPr>
                <w:rFonts w:ascii="Liberation Serif" w:eastAsia="SimSun" w:hAnsi="Liberation Serif" w:cs="Mangal"/>
                <w:sz w:val="24"/>
                <w:szCs w:val="24"/>
                <w:lang w:val="fr-FR" w:eastAsia="zh-CN" w:bidi="hi-IN"/>
              </w:rPr>
              <w:t>lasse</w:t>
            </w:r>
            <w:r>
              <w:rPr>
                <w:rFonts w:ascii="Liberation Serif" w:eastAsia="SimSun" w:hAnsi="Liberation Serif" w:cs="Mangal"/>
                <w:sz w:val="24"/>
                <w:szCs w:val="24"/>
                <w:lang w:val="fr-FR" w:eastAsia="zh-CN" w:bidi="hi-IN"/>
              </w:rPr>
              <w:t xml:space="preserve"> </w:t>
            </w:r>
            <w:r w:rsidRPr="00F16577">
              <w:rPr>
                <w:rFonts w:ascii="Liberation Serif" w:eastAsia="SimSun" w:hAnsi="Liberation Serif" w:cs="Mangal"/>
                <w:sz w:val="24"/>
                <w:szCs w:val="24"/>
                <w:lang w:val="fr-FR" w:eastAsia="zh-CN" w:bidi="hi-IN"/>
              </w:rPr>
              <w:t xml:space="preserve">: </w:t>
            </w:r>
          </w:p>
          <w:p w14:paraId="31DEBBF3" w14:textId="77777777" w:rsidR="00F86F6C" w:rsidRPr="00F16577" w:rsidRDefault="00F86F6C" w:rsidP="00F86F6C">
            <w:pPr>
              <w:suppressAutoHyphens/>
              <w:spacing w:after="0" w:line="240" w:lineRule="auto"/>
              <w:jc w:val="both"/>
              <w:rPr>
                <w:rFonts w:ascii="Liberation Serif" w:eastAsia="SimSun" w:hAnsi="Liberation Serif" w:cs="Mangal"/>
                <w:sz w:val="24"/>
                <w:szCs w:val="24"/>
                <w:lang w:val="fr-FR" w:eastAsia="zh-CN" w:bidi="hi-IN"/>
              </w:rPr>
            </w:pPr>
          </w:p>
        </w:tc>
        <w:tc>
          <w:tcPr>
            <w:tcW w:w="991" w:type="dxa"/>
            <w:vMerge w:val="restart"/>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C8A51F5" w14:textId="77777777" w:rsidR="00104A6D" w:rsidRDefault="00104A6D" w:rsidP="00F86F6C">
            <w:pPr>
              <w:suppressAutoHyphens/>
              <w:spacing w:after="0" w:line="240" w:lineRule="auto"/>
              <w:jc w:val="both"/>
              <w:rPr>
                <w:rFonts w:ascii="Liberation Serif" w:eastAsia="SimSun" w:hAnsi="Liberation Serif" w:cs="Mangal"/>
                <w:sz w:val="24"/>
                <w:szCs w:val="24"/>
                <w:lang w:val="fr-FR" w:eastAsia="zh-CN" w:bidi="hi-IN"/>
              </w:rPr>
            </w:pPr>
            <w:r>
              <w:rPr>
                <w:rFonts w:ascii="Liberation Serif" w:eastAsia="SimSun" w:hAnsi="Liberation Serif" w:cs="Mangal"/>
                <w:sz w:val="24"/>
                <w:szCs w:val="24"/>
                <w:lang w:val="fr-FR" w:eastAsia="zh-CN" w:bidi="hi-IN"/>
              </w:rPr>
              <w:t>CAP</w:t>
            </w:r>
          </w:p>
          <w:p w14:paraId="48DD300B" w14:textId="0176D755" w:rsidR="00F86F6C" w:rsidRPr="00F16577" w:rsidRDefault="00104A6D" w:rsidP="00F86F6C">
            <w:pPr>
              <w:suppressAutoHyphens/>
              <w:spacing w:after="0" w:line="240" w:lineRule="auto"/>
              <w:jc w:val="both"/>
              <w:rPr>
                <w:rFonts w:ascii="Liberation Serif" w:eastAsia="SimSun" w:hAnsi="Liberation Serif" w:cs="Mangal"/>
                <w:sz w:val="24"/>
                <w:szCs w:val="24"/>
                <w:lang w:val="fr-FR" w:eastAsia="zh-CN" w:bidi="hi-IN"/>
              </w:rPr>
            </w:pPr>
            <w:r>
              <w:rPr>
                <w:rFonts w:ascii="Liberation Serif" w:eastAsia="SimSun" w:hAnsi="Liberation Serif" w:cs="Mangal"/>
                <w:sz w:val="24"/>
                <w:szCs w:val="24"/>
                <w:lang w:val="fr-FR" w:eastAsia="zh-CN" w:bidi="hi-IN"/>
              </w:rPr>
              <w:t>1 CMA</w:t>
            </w:r>
          </w:p>
        </w:tc>
        <w:tc>
          <w:tcPr>
            <w:tcW w:w="8263" w:type="dxa"/>
            <w:gridSpan w:val="4"/>
            <w:tcBorders>
              <w:top w:val="single" w:sz="4" w:space="0" w:color="000000"/>
              <w:left w:val="single" w:sz="4" w:space="0" w:color="000000"/>
              <w:bottom w:val="single" w:sz="4" w:space="0" w:color="000000"/>
              <w:right w:val="single" w:sz="4" w:space="0" w:color="000000"/>
            </w:tcBorders>
            <w:shd w:val="clear" w:color="auto" w:fill="AADCF7"/>
            <w:tcMar>
              <w:left w:w="103" w:type="dxa"/>
            </w:tcMar>
          </w:tcPr>
          <w:p w14:paraId="6888FCDF" w14:textId="77777777" w:rsidR="00F86F6C" w:rsidRPr="00F16577" w:rsidRDefault="00F86F6C" w:rsidP="00F86F6C">
            <w:pPr>
              <w:suppressAutoHyphens/>
              <w:spacing w:after="0" w:line="240" w:lineRule="auto"/>
              <w:jc w:val="both"/>
              <w:rPr>
                <w:rFonts w:ascii="Calibri" w:eastAsia="SimSun" w:hAnsi="Calibri" w:cs="Calibri"/>
                <w:b/>
                <w:color w:val="000000"/>
                <w:sz w:val="21"/>
                <w:szCs w:val="21"/>
                <w:lang w:val="fr-FR" w:eastAsia="zh-CN" w:bidi="hi-IN"/>
              </w:rPr>
            </w:pPr>
            <w:r w:rsidRPr="00F16577">
              <w:rPr>
                <w:rFonts w:ascii="Calibri" w:eastAsia="SimSun" w:hAnsi="Calibri" w:cs="Calibri"/>
                <w:b/>
                <w:color w:val="000000"/>
                <w:sz w:val="21"/>
                <w:szCs w:val="21"/>
                <w:lang w:val="fr-FR" w:eastAsia="zh-CN" w:bidi="hi-IN"/>
              </w:rPr>
              <w:t>Enseignants et discipline :</w:t>
            </w:r>
          </w:p>
        </w:tc>
      </w:tr>
      <w:tr w:rsidR="00F86F6C" w:rsidRPr="00F16577" w14:paraId="6E58EF04" w14:textId="77777777" w:rsidTr="00104A6D">
        <w:tc>
          <w:tcPr>
            <w:tcW w:w="1373" w:type="dxa"/>
            <w:vMerge/>
            <w:tcBorders>
              <w:top w:val="single" w:sz="4" w:space="0" w:color="000000"/>
              <w:left w:val="single" w:sz="4" w:space="0" w:color="000000"/>
              <w:bottom w:val="single" w:sz="4" w:space="0" w:color="000000"/>
            </w:tcBorders>
            <w:shd w:val="clear" w:color="auto" w:fill="AADCF7"/>
            <w:tcMar>
              <w:left w:w="103" w:type="dxa"/>
            </w:tcMar>
          </w:tcPr>
          <w:p w14:paraId="14EFD2E0" w14:textId="77777777" w:rsidR="00F86F6C" w:rsidRPr="00F16577" w:rsidRDefault="00F86F6C" w:rsidP="00F86F6C">
            <w:pPr>
              <w:spacing w:after="0" w:line="240" w:lineRule="auto"/>
              <w:rPr>
                <w:rFonts w:ascii="Liberation Serif" w:eastAsia="SimSun" w:hAnsi="Liberation Serif" w:cs="Mangal"/>
                <w:sz w:val="24"/>
                <w:szCs w:val="24"/>
                <w:lang w:val="fr-FR" w:eastAsia="zh-CN" w:bidi="hi-IN"/>
              </w:rPr>
            </w:pPr>
          </w:p>
        </w:tc>
        <w:tc>
          <w:tcPr>
            <w:tcW w:w="991" w:type="dxa"/>
            <w:vMerge/>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F799E10" w14:textId="77777777" w:rsidR="00F86F6C" w:rsidRPr="00F16577" w:rsidRDefault="00F86F6C" w:rsidP="00F86F6C">
            <w:pPr>
              <w:spacing w:after="0" w:line="240" w:lineRule="auto"/>
              <w:rPr>
                <w:rFonts w:ascii="Liberation Serif" w:eastAsia="SimSun" w:hAnsi="Liberation Serif" w:cs="Mangal"/>
                <w:sz w:val="24"/>
                <w:szCs w:val="24"/>
                <w:lang w:val="fr-FR" w:eastAsia="zh-CN" w:bidi="hi-IN"/>
              </w:rPr>
            </w:pPr>
          </w:p>
        </w:tc>
        <w:tc>
          <w:tcPr>
            <w:tcW w:w="8263" w:type="dxa"/>
            <w:gridSpan w:val="4"/>
            <w:tcBorders>
              <w:left w:val="single" w:sz="4" w:space="0" w:color="000000"/>
              <w:bottom w:val="single" w:sz="4" w:space="0" w:color="000000"/>
              <w:right w:val="single" w:sz="4" w:space="0" w:color="000000"/>
            </w:tcBorders>
            <w:shd w:val="clear" w:color="auto" w:fill="FFFFFF"/>
            <w:tcMar>
              <w:left w:w="103" w:type="dxa"/>
            </w:tcMar>
          </w:tcPr>
          <w:p w14:paraId="07B1989E" w14:textId="66F3FC2A" w:rsidR="00F86F6C" w:rsidRPr="00F16577" w:rsidRDefault="00F86F6C" w:rsidP="00104A6D">
            <w:pPr>
              <w:suppressAutoHyphens/>
              <w:spacing w:after="0" w:line="240" w:lineRule="auto"/>
              <w:jc w:val="both"/>
              <w:rPr>
                <w:rFonts w:ascii="Calibri" w:eastAsia="SimSun" w:hAnsi="Calibri" w:cs="Calibri"/>
                <w:b/>
                <w:color w:val="000000"/>
                <w:sz w:val="28"/>
                <w:szCs w:val="28"/>
                <w:lang w:val="fr-FR" w:eastAsia="zh-CN" w:bidi="hi-IN"/>
              </w:rPr>
            </w:pPr>
            <w:r>
              <w:rPr>
                <w:noProof/>
                <w:lang w:eastAsia="fr-FR"/>
              </w:rPr>
              <w:drawing>
                <wp:anchor distT="0" distB="0" distL="0" distR="0" simplePos="0" relativeHeight="251659264" behindDoc="0" locked="0" layoutInCell="1" allowOverlap="1" wp14:anchorId="5CAE458C" wp14:editId="730D7999">
                  <wp:simplePos x="0" y="0"/>
                  <wp:positionH relativeFrom="column">
                    <wp:posOffset>3999865</wp:posOffset>
                  </wp:positionH>
                  <wp:positionV relativeFrom="paragraph">
                    <wp:posOffset>0</wp:posOffset>
                  </wp:positionV>
                  <wp:extent cx="1077595" cy="853440"/>
                  <wp:effectExtent l="0" t="0" r="8255" b="3810"/>
                  <wp:wrapSquare wrapText="largest"/>
                  <wp:docPr id="10" name="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0"/>
                          <pic:cNvPicPr>
                            <a:picLocks noChangeAspect="1" noChangeArrowheads="1"/>
                          </pic:cNvPicPr>
                        </pic:nvPicPr>
                        <pic:blipFill>
                          <a:blip r:embed="rId7"/>
                          <a:stretch>
                            <a:fillRect/>
                          </a:stretch>
                        </pic:blipFill>
                        <pic:spPr bwMode="auto">
                          <a:xfrm>
                            <a:off x="0" y="0"/>
                            <a:ext cx="1077595" cy="853440"/>
                          </a:xfrm>
                          <a:prstGeom prst="rect">
                            <a:avLst/>
                          </a:prstGeom>
                        </pic:spPr>
                      </pic:pic>
                    </a:graphicData>
                  </a:graphic>
                  <wp14:sizeRelH relativeFrom="margin">
                    <wp14:pctWidth>0</wp14:pctWidth>
                  </wp14:sizeRelH>
                  <wp14:sizeRelV relativeFrom="margin">
                    <wp14:pctHeight>0</wp14:pctHeight>
                  </wp14:sizeRelV>
                </wp:anchor>
              </w:drawing>
            </w:r>
            <w:r w:rsidR="00104A6D">
              <w:rPr>
                <w:rFonts w:ascii="Calibri" w:eastAsia="SimSun" w:hAnsi="Calibri" w:cs="Calibri"/>
                <w:b/>
                <w:color w:val="000000"/>
                <w:sz w:val="28"/>
                <w:szCs w:val="28"/>
                <w:lang w:val="fr-FR" w:eastAsia="zh-CN" w:bidi="hi-IN"/>
              </w:rPr>
              <w:t>Enseignement professionnel : M CATAN Christophe</w:t>
            </w:r>
          </w:p>
          <w:p w14:paraId="43389FD8" w14:textId="1668ED43" w:rsidR="00F86F6C" w:rsidRPr="00F16577" w:rsidRDefault="00104A6D" w:rsidP="00104A6D">
            <w:pPr>
              <w:suppressAutoHyphens/>
              <w:spacing w:after="0" w:line="240" w:lineRule="auto"/>
              <w:jc w:val="both"/>
              <w:rPr>
                <w:rFonts w:ascii="Calibri" w:eastAsia="SimSun" w:hAnsi="Calibri" w:cs="Calibri"/>
                <w:b/>
                <w:color w:val="000000"/>
                <w:sz w:val="28"/>
                <w:szCs w:val="28"/>
                <w:lang w:val="fr-FR" w:eastAsia="zh-CN" w:bidi="hi-IN"/>
              </w:rPr>
            </w:pPr>
            <w:r>
              <w:rPr>
                <w:rFonts w:ascii="Calibri" w:eastAsia="SimSun" w:hAnsi="Calibri" w:cs="Calibri"/>
                <w:b/>
                <w:color w:val="000000"/>
                <w:sz w:val="28"/>
                <w:szCs w:val="28"/>
                <w:lang w:val="fr-FR" w:eastAsia="zh-CN" w:bidi="hi-IN"/>
              </w:rPr>
              <w:t>Mathématiques : Mme PERRINE Emilie</w:t>
            </w:r>
          </w:p>
        </w:tc>
      </w:tr>
      <w:tr w:rsidR="00F86F6C" w:rsidRPr="00F16577" w14:paraId="3B7F3AA2" w14:textId="77777777" w:rsidTr="00104A6D">
        <w:tc>
          <w:tcPr>
            <w:tcW w:w="4733" w:type="dxa"/>
            <w:gridSpan w:val="4"/>
            <w:tcBorders>
              <w:left w:val="single" w:sz="4" w:space="0" w:color="000000"/>
              <w:bottom w:val="single" w:sz="4" w:space="0" w:color="000000"/>
              <w:right w:val="single" w:sz="4" w:space="0" w:color="000000"/>
            </w:tcBorders>
            <w:shd w:val="clear" w:color="auto" w:fill="AADCF7"/>
            <w:tcMar>
              <w:left w:w="103" w:type="dxa"/>
            </w:tcMar>
          </w:tcPr>
          <w:p w14:paraId="64D66C94" w14:textId="77777777" w:rsidR="00F86F6C" w:rsidRPr="00F16577" w:rsidRDefault="00F86F6C" w:rsidP="00F86F6C">
            <w:pPr>
              <w:suppressAutoHyphens/>
              <w:spacing w:after="0" w:line="240" w:lineRule="auto"/>
              <w:jc w:val="both"/>
              <w:rPr>
                <w:rFonts w:ascii="Liberation Serif" w:eastAsia="SimSun" w:hAnsi="Liberation Serif" w:cs="Mangal"/>
                <w:sz w:val="24"/>
                <w:szCs w:val="24"/>
                <w:lang w:val="fr-FR" w:eastAsia="zh-CN" w:bidi="hi-IN"/>
              </w:rPr>
            </w:pPr>
            <w:r w:rsidRPr="00F16577">
              <w:rPr>
                <w:rFonts w:ascii="Calibri" w:eastAsia="SimSun" w:hAnsi="Calibri" w:cs="Calibri"/>
                <w:b/>
                <w:color w:val="000000"/>
                <w:sz w:val="21"/>
                <w:szCs w:val="21"/>
                <w:lang w:val="fr-FR" w:eastAsia="zh-CN" w:bidi="hi-IN"/>
              </w:rPr>
              <w:t>Réflexion individuelle</w:t>
            </w:r>
            <w:r w:rsidRPr="00F16577">
              <w:rPr>
                <w:rFonts w:ascii="Calibri" w:eastAsia="SimSun" w:hAnsi="Calibri" w:cs="Calibri"/>
                <w:color w:val="000000"/>
                <w:sz w:val="21"/>
                <w:szCs w:val="21"/>
                <w:lang w:val="fr-FR" w:eastAsia="zh-CN" w:bidi="hi-IN"/>
              </w:rPr>
              <w:t> :</w:t>
            </w:r>
            <w:r w:rsidRPr="00F16577">
              <w:rPr>
                <w:rFonts w:ascii="Calibri" w:eastAsia="SimSun" w:hAnsi="Calibri" w:cs="Calibri"/>
                <w:sz w:val="24"/>
                <w:szCs w:val="24"/>
                <w:lang w:val="fr-FR" w:eastAsia="zh-CN" w:bidi="hi-IN"/>
              </w:rPr>
              <w:t xml:space="preserve"> repérer les compétences, tâches, activités, attitudes propices à la co-intervention</w:t>
            </w:r>
          </w:p>
        </w:tc>
        <w:tc>
          <w:tcPr>
            <w:tcW w:w="5894" w:type="dxa"/>
            <w:gridSpan w:val="2"/>
            <w:tcBorders>
              <w:left w:val="single" w:sz="4" w:space="0" w:color="000000"/>
              <w:bottom w:val="single" w:sz="4" w:space="0" w:color="000000"/>
              <w:right w:val="single" w:sz="4" w:space="0" w:color="000000"/>
            </w:tcBorders>
            <w:shd w:val="clear" w:color="auto" w:fill="AADCF7"/>
            <w:tcMar>
              <w:left w:w="103" w:type="dxa"/>
            </w:tcMar>
          </w:tcPr>
          <w:p w14:paraId="11105AFC" w14:textId="77777777" w:rsidR="00F86F6C" w:rsidRPr="00F16577" w:rsidRDefault="00F86F6C" w:rsidP="00F86F6C">
            <w:pPr>
              <w:suppressAutoHyphens/>
              <w:spacing w:after="0" w:line="240" w:lineRule="auto"/>
              <w:jc w:val="both"/>
              <w:rPr>
                <w:rFonts w:ascii="Calibri" w:eastAsia="SimSun" w:hAnsi="Calibri" w:cs="Calibri"/>
                <w:b/>
                <w:color w:val="000000"/>
                <w:sz w:val="21"/>
                <w:szCs w:val="21"/>
                <w:lang w:val="fr-FR" w:eastAsia="zh-CN" w:bidi="hi-IN"/>
              </w:rPr>
            </w:pPr>
            <w:r w:rsidRPr="00F16577">
              <w:rPr>
                <w:rFonts w:ascii="Calibri" w:eastAsia="SimSun" w:hAnsi="Calibri" w:cs="Calibri"/>
                <w:b/>
                <w:color w:val="000000"/>
                <w:sz w:val="21"/>
                <w:szCs w:val="21"/>
                <w:lang w:val="fr-FR" w:eastAsia="zh-CN" w:bidi="hi-IN"/>
              </w:rPr>
              <w:t>Réflexion concertée</w:t>
            </w:r>
          </w:p>
        </w:tc>
      </w:tr>
      <w:tr w:rsidR="00F86F6C" w:rsidRPr="00F16577" w14:paraId="04963419" w14:textId="77777777" w:rsidTr="00104A6D">
        <w:tc>
          <w:tcPr>
            <w:tcW w:w="3823" w:type="dxa"/>
            <w:gridSpan w:val="3"/>
            <w:tcBorders>
              <w:top w:val="single" w:sz="4" w:space="0" w:color="000000"/>
              <w:left w:val="single" w:sz="4" w:space="0" w:color="000000"/>
              <w:bottom w:val="single" w:sz="4" w:space="0" w:color="000000"/>
              <w:right w:val="single" w:sz="4" w:space="0" w:color="000000"/>
            </w:tcBorders>
            <w:shd w:val="clear" w:color="auto" w:fill="AADCF7"/>
            <w:tcMar>
              <w:left w:w="103" w:type="dxa"/>
            </w:tcMar>
          </w:tcPr>
          <w:p w14:paraId="1AF91E76" w14:textId="77777777" w:rsidR="00F86F6C" w:rsidRPr="00F16577" w:rsidRDefault="00F86F6C" w:rsidP="00F86F6C">
            <w:pPr>
              <w:spacing w:before="100" w:after="100" w:line="240" w:lineRule="auto"/>
              <w:rPr>
                <w:rFonts w:ascii="Liberation Serif" w:eastAsia="SimSun" w:hAnsi="Liberation Serif" w:cs="Mangal"/>
                <w:sz w:val="24"/>
                <w:szCs w:val="24"/>
                <w:lang w:val="fr-FR" w:eastAsia="zh-CN" w:bidi="hi-IN"/>
              </w:rPr>
            </w:pPr>
            <w:r w:rsidRPr="00F16577">
              <w:rPr>
                <w:rFonts w:ascii="Calibri" w:eastAsia="Times New Roman" w:hAnsi="Calibri" w:cs="Calibri"/>
                <w:sz w:val="24"/>
                <w:szCs w:val="24"/>
                <w:lang w:eastAsia="fr-RE"/>
              </w:rPr>
              <w:t xml:space="preserve">Compétences des </w:t>
            </w:r>
            <w:r w:rsidRPr="00F16577">
              <w:rPr>
                <w:rFonts w:ascii="Calibri" w:eastAsia="Times New Roman" w:hAnsi="Calibri" w:cs="Calibri"/>
                <w:b/>
                <w:sz w:val="24"/>
                <w:szCs w:val="24"/>
                <w:lang w:eastAsia="fr-RE"/>
              </w:rPr>
              <w:t>enseignements professionnels</w:t>
            </w:r>
            <w:r w:rsidRPr="00F16577">
              <w:rPr>
                <w:rFonts w:ascii="Calibri" w:eastAsia="Times New Roman" w:hAnsi="Calibri" w:cs="Calibri"/>
                <w:sz w:val="24"/>
                <w:szCs w:val="24"/>
                <w:lang w:eastAsia="fr-RE"/>
              </w:rPr>
              <w:t xml:space="preserve"> repérées dans le référentiel</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ADCF7"/>
            <w:tcMar>
              <w:left w:w="103" w:type="dxa"/>
            </w:tcMar>
          </w:tcPr>
          <w:p w14:paraId="76B5585D" w14:textId="706DCE10" w:rsidR="00F86F6C" w:rsidRPr="00104A6D" w:rsidRDefault="00F86F6C" w:rsidP="00F86F6C">
            <w:pPr>
              <w:spacing w:before="100" w:after="100" w:line="240" w:lineRule="auto"/>
              <w:rPr>
                <w:rFonts w:ascii="Calibri" w:eastAsia="Times New Roman" w:hAnsi="Calibri" w:cs="Calibri"/>
                <w:sz w:val="24"/>
                <w:szCs w:val="24"/>
                <w:lang w:eastAsia="fr-RE"/>
              </w:rPr>
            </w:pPr>
            <w:r w:rsidRPr="00F16577">
              <w:rPr>
                <w:rFonts w:ascii="Calibri" w:eastAsia="Times New Roman" w:hAnsi="Calibri" w:cs="Calibri"/>
                <w:sz w:val="24"/>
                <w:szCs w:val="24"/>
                <w:lang w:eastAsia="fr-RE"/>
              </w:rPr>
              <w:t xml:space="preserve">Compétences </w:t>
            </w:r>
            <w:r w:rsidR="00104A6D">
              <w:rPr>
                <w:rFonts w:ascii="Calibri" w:eastAsia="Times New Roman" w:hAnsi="Calibri" w:cs="Calibri"/>
                <w:sz w:val="24"/>
                <w:szCs w:val="24"/>
                <w:lang w:eastAsia="fr-RE"/>
              </w:rPr>
              <w:t>mathématiques</w:t>
            </w:r>
            <w:r w:rsidRPr="00F16577">
              <w:rPr>
                <w:rFonts w:ascii="Calibri" w:eastAsia="Times New Roman" w:hAnsi="Calibri" w:cs="Calibri"/>
                <w:sz w:val="24"/>
                <w:szCs w:val="24"/>
                <w:lang w:eastAsia="fr-RE"/>
              </w:rPr>
              <w:t xml:space="preserve"> repérées dans le programme</w:t>
            </w:r>
            <w:r>
              <w:rPr>
                <w:rFonts w:ascii="Calibri" w:eastAsia="Times New Roman" w:hAnsi="Calibri" w:cs="Calibri"/>
                <w:sz w:val="24"/>
                <w:szCs w:val="24"/>
                <w:lang w:eastAsia="fr-RE"/>
              </w:rPr>
              <w:t> :</w:t>
            </w:r>
          </w:p>
        </w:tc>
        <w:tc>
          <w:tcPr>
            <w:tcW w:w="3261" w:type="dxa"/>
            <w:tcBorders>
              <w:top w:val="single" w:sz="4" w:space="0" w:color="000000"/>
              <w:left w:val="single" w:sz="4" w:space="0" w:color="000000"/>
              <w:bottom w:val="single" w:sz="4" w:space="0" w:color="000000"/>
              <w:right w:val="single" w:sz="4" w:space="0" w:color="000000"/>
            </w:tcBorders>
            <w:shd w:val="clear" w:color="auto" w:fill="AADCF7"/>
            <w:tcMar>
              <w:left w:w="103" w:type="dxa"/>
            </w:tcMar>
          </w:tcPr>
          <w:p w14:paraId="260BEA50" w14:textId="77777777" w:rsidR="00F86F6C" w:rsidRPr="00F16577" w:rsidRDefault="00F86F6C" w:rsidP="00F86F6C">
            <w:pPr>
              <w:spacing w:before="100" w:after="100" w:line="240" w:lineRule="auto"/>
              <w:rPr>
                <w:rFonts w:ascii="Calibri" w:eastAsia="Times New Roman" w:hAnsi="Calibri" w:cs="Calibri"/>
                <w:sz w:val="24"/>
                <w:szCs w:val="24"/>
                <w:lang w:eastAsia="fr-RE"/>
              </w:rPr>
            </w:pPr>
            <w:r w:rsidRPr="00F16577">
              <w:rPr>
                <w:rFonts w:ascii="Calibri" w:eastAsia="Times New Roman" w:hAnsi="Calibri" w:cs="Calibri"/>
                <w:sz w:val="24"/>
                <w:szCs w:val="24"/>
                <w:lang w:eastAsia="fr-RE"/>
              </w:rPr>
              <w:t>Situations professionnelles problématisées envisageables</w:t>
            </w:r>
          </w:p>
          <w:p w14:paraId="35F7F59C" w14:textId="77777777" w:rsidR="00F86F6C" w:rsidRPr="00F16577" w:rsidRDefault="00F86F6C" w:rsidP="00104A6D">
            <w:pPr>
              <w:spacing w:before="100" w:after="100" w:line="240" w:lineRule="auto"/>
              <w:rPr>
                <w:rFonts w:ascii="Calibri" w:eastAsia="SimSun" w:hAnsi="Calibri" w:cs="Calibri"/>
                <w:color w:val="000000"/>
                <w:sz w:val="21"/>
                <w:szCs w:val="21"/>
                <w:lang w:val="fr-FR" w:eastAsia="zh-CN" w:bidi="hi-IN"/>
              </w:rPr>
            </w:pPr>
          </w:p>
        </w:tc>
      </w:tr>
      <w:tr w:rsidR="00F86F6C" w:rsidRPr="00F16577" w14:paraId="54AF9A70" w14:textId="77777777" w:rsidTr="00104A6D">
        <w:trPr>
          <w:trHeight w:val="3839"/>
        </w:trPr>
        <w:tc>
          <w:tcPr>
            <w:tcW w:w="3823" w:type="dxa"/>
            <w:gridSpan w:val="3"/>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1594F11" w14:textId="77777777" w:rsidR="00F86F6C" w:rsidRPr="00B077D2" w:rsidRDefault="00F86F6C" w:rsidP="00F86F6C">
            <w:pPr>
              <w:spacing w:before="100" w:after="100" w:line="240" w:lineRule="auto"/>
              <w:rPr>
                <w:rFonts w:ascii="Arial" w:eastAsia="Times New Roman" w:hAnsi="Arial" w:cs="Arial"/>
                <w:sz w:val="20"/>
                <w:szCs w:val="20"/>
                <w:lang w:eastAsia="fr-RE"/>
              </w:rPr>
            </w:pPr>
          </w:p>
          <w:p w14:paraId="403AAD53" w14:textId="7E8D42F9" w:rsidR="00B077D2" w:rsidRDefault="00796197" w:rsidP="00796197">
            <w:pPr>
              <w:spacing w:before="100" w:after="100" w:line="240" w:lineRule="auto"/>
              <w:jc w:val="center"/>
              <w:rPr>
                <w:rFonts w:ascii="Arial" w:hAnsi="Arial" w:cs="Arial"/>
                <w:sz w:val="20"/>
                <w:szCs w:val="20"/>
              </w:rPr>
            </w:pPr>
            <w:r w:rsidRPr="00B077D2">
              <w:rPr>
                <w:rFonts w:ascii="Arial" w:hAnsi="Arial" w:cs="Arial"/>
                <w:sz w:val="20"/>
                <w:szCs w:val="20"/>
              </w:rPr>
              <w:t>C1-1</w:t>
            </w:r>
            <w:r w:rsidR="00B077D2">
              <w:rPr>
                <w:rFonts w:ascii="Arial" w:hAnsi="Arial" w:cs="Arial"/>
                <w:sz w:val="20"/>
                <w:szCs w:val="20"/>
              </w:rPr>
              <w:t xml:space="preserve"> </w:t>
            </w:r>
            <w:r w:rsidRPr="00B077D2">
              <w:rPr>
                <w:rFonts w:ascii="Arial" w:hAnsi="Arial" w:cs="Arial"/>
                <w:sz w:val="20"/>
                <w:szCs w:val="20"/>
              </w:rPr>
              <w:t xml:space="preserve">Identifier et décoder des documents techniques- </w:t>
            </w:r>
          </w:p>
          <w:p w14:paraId="2A3B0A8E" w14:textId="0C4F5826" w:rsidR="00F86F6C" w:rsidRPr="00B077D2" w:rsidRDefault="00796197" w:rsidP="00796197">
            <w:pPr>
              <w:spacing w:before="100" w:after="100" w:line="240" w:lineRule="auto"/>
              <w:jc w:val="center"/>
              <w:rPr>
                <w:rFonts w:ascii="Arial" w:hAnsi="Arial" w:cs="Arial"/>
                <w:sz w:val="20"/>
                <w:szCs w:val="20"/>
              </w:rPr>
            </w:pPr>
            <w:r w:rsidRPr="00B077D2">
              <w:rPr>
                <w:rFonts w:ascii="Arial" w:hAnsi="Arial" w:cs="Arial"/>
                <w:sz w:val="20"/>
                <w:szCs w:val="20"/>
              </w:rPr>
              <w:t>C1-2</w:t>
            </w:r>
            <w:r w:rsidR="00B077D2">
              <w:rPr>
                <w:rFonts w:ascii="Arial" w:hAnsi="Arial" w:cs="Arial"/>
                <w:sz w:val="20"/>
                <w:szCs w:val="20"/>
              </w:rPr>
              <w:t xml:space="preserve"> </w:t>
            </w:r>
            <w:r w:rsidRPr="00B077D2">
              <w:rPr>
                <w:rFonts w:ascii="Arial" w:hAnsi="Arial" w:cs="Arial"/>
                <w:sz w:val="20"/>
                <w:szCs w:val="20"/>
              </w:rPr>
              <w:t>Relever les caractéristiques d’un ouvrage</w:t>
            </w:r>
          </w:p>
          <w:p w14:paraId="3675FB21" w14:textId="67300457" w:rsidR="002D1534" w:rsidRPr="00B077D2" w:rsidRDefault="002D1534" w:rsidP="00796197">
            <w:pPr>
              <w:spacing w:before="100" w:after="100" w:line="240" w:lineRule="auto"/>
              <w:jc w:val="center"/>
              <w:rPr>
                <w:rFonts w:ascii="Arial" w:hAnsi="Arial" w:cs="Arial"/>
                <w:sz w:val="20"/>
                <w:szCs w:val="20"/>
              </w:rPr>
            </w:pPr>
          </w:p>
          <w:p w14:paraId="38237844" w14:textId="5AF56FDC" w:rsidR="002D1534" w:rsidRPr="00B077D2" w:rsidRDefault="002D1534" w:rsidP="00796197">
            <w:pPr>
              <w:spacing w:before="100" w:after="100" w:line="240" w:lineRule="auto"/>
              <w:jc w:val="center"/>
              <w:rPr>
                <w:rFonts w:ascii="Arial" w:hAnsi="Arial" w:cs="Arial"/>
                <w:sz w:val="20"/>
                <w:szCs w:val="20"/>
              </w:rPr>
            </w:pPr>
            <w:r w:rsidRPr="00B077D2">
              <w:rPr>
                <w:rFonts w:ascii="Arial" w:hAnsi="Arial" w:cs="Arial"/>
                <w:sz w:val="20"/>
                <w:szCs w:val="20"/>
              </w:rPr>
              <w:t>C2-2</w:t>
            </w:r>
            <w:r w:rsidR="00B077D2">
              <w:rPr>
                <w:rFonts w:ascii="Arial" w:hAnsi="Arial" w:cs="Arial"/>
                <w:sz w:val="20"/>
                <w:szCs w:val="20"/>
              </w:rPr>
              <w:t xml:space="preserve"> </w:t>
            </w:r>
            <w:r w:rsidRPr="00B077D2">
              <w:rPr>
                <w:rFonts w:ascii="Arial" w:hAnsi="Arial" w:cs="Arial"/>
                <w:sz w:val="20"/>
                <w:szCs w:val="20"/>
              </w:rPr>
              <w:t>Établir les quantitatifs de produits et composant</w:t>
            </w:r>
            <w:r w:rsidR="00806C89" w:rsidRPr="00B077D2">
              <w:rPr>
                <w:rFonts w:ascii="Arial" w:hAnsi="Arial" w:cs="Arial"/>
                <w:sz w:val="20"/>
                <w:szCs w:val="20"/>
              </w:rPr>
              <w:t>s</w:t>
            </w:r>
          </w:p>
          <w:p w14:paraId="0F3F02F1" w14:textId="7F6089F9" w:rsidR="00806C89" w:rsidRPr="00B077D2" w:rsidRDefault="00806C89" w:rsidP="00796197">
            <w:pPr>
              <w:spacing w:before="100" w:after="100" w:line="240" w:lineRule="auto"/>
              <w:jc w:val="center"/>
              <w:rPr>
                <w:rFonts w:ascii="Arial" w:hAnsi="Arial" w:cs="Arial"/>
                <w:sz w:val="20"/>
                <w:szCs w:val="20"/>
              </w:rPr>
            </w:pPr>
          </w:p>
          <w:p w14:paraId="359A1F07" w14:textId="14D144C2" w:rsidR="00806C89" w:rsidRPr="00B077D2" w:rsidRDefault="00806C89" w:rsidP="00796197">
            <w:pPr>
              <w:spacing w:before="100" w:after="100" w:line="240" w:lineRule="auto"/>
              <w:jc w:val="center"/>
              <w:rPr>
                <w:rFonts w:ascii="Arial" w:hAnsi="Arial" w:cs="Arial"/>
                <w:sz w:val="20"/>
                <w:szCs w:val="20"/>
              </w:rPr>
            </w:pPr>
            <w:r w:rsidRPr="00B077D2">
              <w:rPr>
                <w:rFonts w:ascii="Arial" w:hAnsi="Arial" w:cs="Arial"/>
                <w:sz w:val="20"/>
                <w:szCs w:val="20"/>
              </w:rPr>
              <w:t>C2-3</w:t>
            </w:r>
            <w:r w:rsidR="00B077D2">
              <w:rPr>
                <w:rFonts w:ascii="Arial" w:hAnsi="Arial" w:cs="Arial"/>
                <w:sz w:val="20"/>
                <w:szCs w:val="20"/>
              </w:rPr>
              <w:t xml:space="preserve"> </w:t>
            </w:r>
            <w:r w:rsidRPr="00B077D2">
              <w:rPr>
                <w:rFonts w:ascii="Arial" w:hAnsi="Arial" w:cs="Arial"/>
                <w:sz w:val="20"/>
                <w:szCs w:val="20"/>
              </w:rPr>
              <w:t>Compléter les modes opératoires d’installation</w:t>
            </w:r>
          </w:p>
          <w:p w14:paraId="30A9CDEA" w14:textId="7D4D5109" w:rsidR="007B426F" w:rsidRPr="00B077D2" w:rsidRDefault="007B426F" w:rsidP="00796197">
            <w:pPr>
              <w:spacing w:before="100" w:after="100" w:line="240" w:lineRule="auto"/>
              <w:jc w:val="center"/>
              <w:rPr>
                <w:rFonts w:ascii="Arial" w:hAnsi="Arial" w:cs="Arial"/>
                <w:sz w:val="20"/>
                <w:szCs w:val="20"/>
              </w:rPr>
            </w:pPr>
          </w:p>
          <w:p w14:paraId="1A2ACDF8" w14:textId="6582FBC1" w:rsidR="007B426F" w:rsidRPr="00B077D2" w:rsidRDefault="007B426F" w:rsidP="00796197">
            <w:pPr>
              <w:spacing w:before="100" w:after="100" w:line="240" w:lineRule="auto"/>
              <w:jc w:val="center"/>
              <w:rPr>
                <w:rFonts w:ascii="Arial" w:hAnsi="Arial" w:cs="Arial"/>
                <w:sz w:val="20"/>
                <w:szCs w:val="20"/>
              </w:rPr>
            </w:pPr>
            <w:r w:rsidRPr="00B077D2">
              <w:rPr>
                <w:rFonts w:ascii="Arial" w:hAnsi="Arial" w:cs="Arial"/>
                <w:sz w:val="20"/>
                <w:szCs w:val="20"/>
              </w:rPr>
              <w:t>S2 LA COMMUNICATION TECHNIQUE</w:t>
            </w:r>
          </w:p>
          <w:p w14:paraId="115DD236" w14:textId="77777777" w:rsidR="00FE2D94" w:rsidRDefault="00835F6B" w:rsidP="00796197">
            <w:pPr>
              <w:spacing w:before="100" w:after="100" w:line="240" w:lineRule="auto"/>
              <w:jc w:val="center"/>
              <w:rPr>
                <w:rFonts w:ascii="Arial" w:hAnsi="Arial" w:cs="Arial"/>
                <w:sz w:val="20"/>
                <w:szCs w:val="20"/>
              </w:rPr>
            </w:pPr>
            <w:r w:rsidRPr="00B077D2">
              <w:rPr>
                <w:rFonts w:ascii="Arial" w:hAnsi="Arial" w:cs="Arial"/>
                <w:sz w:val="20"/>
                <w:szCs w:val="20"/>
              </w:rPr>
              <w:t>IDENTIFIER les différents dessins d'ensemble, de</w:t>
            </w:r>
            <w:r w:rsidR="00FE2D94">
              <w:rPr>
                <w:rFonts w:ascii="Arial" w:hAnsi="Arial" w:cs="Arial"/>
                <w:sz w:val="20"/>
                <w:szCs w:val="20"/>
              </w:rPr>
              <w:t xml:space="preserve"> </w:t>
            </w:r>
            <w:r w:rsidRPr="00B077D2">
              <w:rPr>
                <w:rFonts w:ascii="Arial" w:hAnsi="Arial" w:cs="Arial"/>
                <w:sz w:val="20"/>
                <w:szCs w:val="20"/>
              </w:rPr>
              <w:t>définition, de détail, de fabrication</w:t>
            </w:r>
          </w:p>
          <w:p w14:paraId="6C423623" w14:textId="77777777" w:rsidR="00FE2D94" w:rsidRDefault="00835F6B" w:rsidP="00796197">
            <w:pPr>
              <w:spacing w:before="100" w:after="100" w:line="240" w:lineRule="auto"/>
              <w:jc w:val="center"/>
              <w:rPr>
                <w:rFonts w:ascii="Arial" w:hAnsi="Arial" w:cs="Arial"/>
                <w:sz w:val="20"/>
                <w:szCs w:val="20"/>
              </w:rPr>
            </w:pPr>
            <w:r w:rsidRPr="00B077D2">
              <w:rPr>
                <w:rFonts w:ascii="Arial" w:hAnsi="Arial" w:cs="Arial"/>
                <w:sz w:val="20"/>
                <w:szCs w:val="20"/>
              </w:rPr>
              <w:t>IDENTIFIER,LOCALISER, et NOMMER les</w:t>
            </w:r>
            <w:r w:rsidR="00FE2D94">
              <w:rPr>
                <w:rFonts w:ascii="Arial" w:hAnsi="Arial" w:cs="Arial"/>
                <w:sz w:val="20"/>
                <w:szCs w:val="20"/>
              </w:rPr>
              <w:t xml:space="preserve"> </w:t>
            </w:r>
            <w:r w:rsidRPr="00B077D2">
              <w:rPr>
                <w:rFonts w:ascii="Arial" w:hAnsi="Arial" w:cs="Arial"/>
                <w:sz w:val="20"/>
                <w:szCs w:val="20"/>
              </w:rPr>
              <w:t>différentes parties constitutives de l'ouvrage à</w:t>
            </w:r>
            <w:r w:rsidR="00FE2D94">
              <w:rPr>
                <w:rFonts w:ascii="Arial" w:hAnsi="Arial" w:cs="Arial"/>
                <w:sz w:val="20"/>
                <w:szCs w:val="20"/>
              </w:rPr>
              <w:t xml:space="preserve"> </w:t>
            </w:r>
            <w:r w:rsidRPr="00B077D2">
              <w:rPr>
                <w:rFonts w:ascii="Arial" w:hAnsi="Arial" w:cs="Arial"/>
                <w:sz w:val="20"/>
                <w:szCs w:val="20"/>
              </w:rPr>
              <w:t>partir des plans d'architecte ou de fabrication.</w:t>
            </w:r>
          </w:p>
          <w:p w14:paraId="4E865BA8" w14:textId="77777777" w:rsidR="00FE2D94" w:rsidRDefault="00835F6B" w:rsidP="00796197">
            <w:pPr>
              <w:spacing w:before="100" w:after="100" w:line="240" w:lineRule="auto"/>
              <w:jc w:val="center"/>
              <w:rPr>
                <w:rFonts w:ascii="Arial" w:hAnsi="Arial" w:cs="Arial"/>
                <w:sz w:val="20"/>
                <w:szCs w:val="20"/>
              </w:rPr>
            </w:pPr>
            <w:r w:rsidRPr="00B077D2">
              <w:rPr>
                <w:rFonts w:ascii="Arial" w:hAnsi="Arial" w:cs="Arial"/>
                <w:sz w:val="20"/>
                <w:szCs w:val="20"/>
              </w:rPr>
              <w:t>IDENTIFIER les principales caractéristiques :(dimensions, formes, mobilités, situation...)</w:t>
            </w:r>
          </w:p>
          <w:p w14:paraId="6D0104C2" w14:textId="5B9A31A8" w:rsidR="00835F6B" w:rsidRPr="00B077D2" w:rsidRDefault="00835F6B" w:rsidP="00796197">
            <w:pPr>
              <w:spacing w:before="100" w:after="100" w:line="240" w:lineRule="auto"/>
              <w:jc w:val="center"/>
              <w:rPr>
                <w:rFonts w:ascii="Arial" w:hAnsi="Arial" w:cs="Arial"/>
                <w:sz w:val="20"/>
                <w:szCs w:val="20"/>
              </w:rPr>
            </w:pPr>
            <w:r w:rsidRPr="00B077D2">
              <w:rPr>
                <w:rFonts w:ascii="Arial" w:hAnsi="Arial" w:cs="Arial"/>
                <w:sz w:val="20"/>
                <w:szCs w:val="20"/>
              </w:rPr>
              <w:t>IDENTIFIER ET PRECISER</w:t>
            </w:r>
            <w:r w:rsidR="00FE2D94">
              <w:rPr>
                <w:rFonts w:ascii="Arial" w:hAnsi="Arial" w:cs="Arial"/>
                <w:sz w:val="20"/>
                <w:szCs w:val="20"/>
              </w:rPr>
              <w:t xml:space="preserve"> </w:t>
            </w:r>
            <w:r w:rsidRPr="00B077D2">
              <w:rPr>
                <w:rFonts w:ascii="Arial" w:hAnsi="Arial" w:cs="Arial"/>
                <w:sz w:val="20"/>
                <w:szCs w:val="20"/>
              </w:rPr>
              <w:t>les fonctions et les</w:t>
            </w:r>
            <w:r w:rsidR="00FE2D94">
              <w:rPr>
                <w:rFonts w:ascii="Arial" w:hAnsi="Arial" w:cs="Arial"/>
                <w:sz w:val="20"/>
                <w:szCs w:val="20"/>
              </w:rPr>
              <w:t xml:space="preserve"> </w:t>
            </w:r>
            <w:r w:rsidRPr="00B077D2">
              <w:rPr>
                <w:rFonts w:ascii="Arial" w:hAnsi="Arial" w:cs="Arial"/>
                <w:sz w:val="20"/>
                <w:szCs w:val="20"/>
              </w:rPr>
              <w:t>relations entre les différents documents</w:t>
            </w:r>
          </w:p>
          <w:p w14:paraId="2BE0D3F2" w14:textId="6B2FAFB2" w:rsidR="004A3226" w:rsidRPr="00B077D2" w:rsidRDefault="004A3226" w:rsidP="00796197">
            <w:pPr>
              <w:spacing w:before="100" w:after="100" w:line="240" w:lineRule="auto"/>
              <w:jc w:val="center"/>
              <w:rPr>
                <w:rFonts w:ascii="Arial" w:hAnsi="Arial" w:cs="Arial"/>
                <w:sz w:val="20"/>
                <w:szCs w:val="20"/>
              </w:rPr>
            </w:pPr>
          </w:p>
          <w:p w14:paraId="0BD2854C" w14:textId="26507E44" w:rsidR="00FE2D94" w:rsidRDefault="004A3226" w:rsidP="00796197">
            <w:pPr>
              <w:spacing w:before="100" w:after="100" w:line="240" w:lineRule="auto"/>
              <w:jc w:val="center"/>
              <w:rPr>
                <w:rFonts w:ascii="Arial" w:hAnsi="Arial" w:cs="Arial"/>
                <w:sz w:val="20"/>
                <w:szCs w:val="20"/>
              </w:rPr>
            </w:pPr>
            <w:r w:rsidRPr="00B077D2">
              <w:rPr>
                <w:rFonts w:ascii="Arial" w:hAnsi="Arial" w:cs="Arial"/>
                <w:sz w:val="20"/>
                <w:szCs w:val="20"/>
              </w:rPr>
              <w:t>LES CONVENTIONS ET NORMES DE</w:t>
            </w:r>
            <w:r w:rsidR="00FE2D94">
              <w:rPr>
                <w:rFonts w:ascii="Arial" w:hAnsi="Arial" w:cs="Arial"/>
                <w:sz w:val="20"/>
                <w:szCs w:val="20"/>
              </w:rPr>
              <w:t xml:space="preserve"> </w:t>
            </w:r>
            <w:r w:rsidRPr="00B077D2">
              <w:rPr>
                <w:rFonts w:ascii="Arial" w:hAnsi="Arial" w:cs="Arial"/>
                <w:sz w:val="20"/>
                <w:szCs w:val="20"/>
              </w:rPr>
              <w:t>REPRESENTATION</w:t>
            </w:r>
            <w:r w:rsidR="00FE2D94">
              <w:rPr>
                <w:rFonts w:ascii="Arial" w:hAnsi="Arial" w:cs="Arial"/>
                <w:sz w:val="20"/>
                <w:szCs w:val="20"/>
              </w:rPr>
              <w:t xml:space="preserve"> </w:t>
            </w:r>
            <w:r w:rsidRPr="00B077D2">
              <w:rPr>
                <w:rFonts w:ascii="Arial" w:hAnsi="Arial" w:cs="Arial"/>
                <w:sz w:val="20"/>
                <w:szCs w:val="20"/>
              </w:rPr>
              <w:t>Les conventions de représentation : vues, coupes,</w:t>
            </w:r>
            <w:r w:rsidR="00FE2D94">
              <w:rPr>
                <w:rFonts w:ascii="Arial" w:hAnsi="Arial" w:cs="Arial"/>
                <w:sz w:val="20"/>
                <w:szCs w:val="20"/>
              </w:rPr>
              <w:t xml:space="preserve"> </w:t>
            </w:r>
            <w:r w:rsidRPr="00B077D2">
              <w:rPr>
                <w:rFonts w:ascii="Arial" w:hAnsi="Arial" w:cs="Arial"/>
                <w:sz w:val="20"/>
                <w:szCs w:val="20"/>
              </w:rPr>
              <w:t>sections, détails</w:t>
            </w:r>
            <w:r w:rsidR="00FE2D94">
              <w:rPr>
                <w:rFonts w:ascii="Arial" w:hAnsi="Arial" w:cs="Arial"/>
                <w:sz w:val="20"/>
                <w:szCs w:val="20"/>
              </w:rPr>
              <w:t>.</w:t>
            </w:r>
          </w:p>
          <w:p w14:paraId="1F743621" w14:textId="4D9D8C69" w:rsidR="004A3226" w:rsidRPr="00B077D2" w:rsidRDefault="004A3226" w:rsidP="00796197">
            <w:pPr>
              <w:spacing w:before="100" w:after="100" w:line="240" w:lineRule="auto"/>
              <w:jc w:val="center"/>
              <w:rPr>
                <w:rFonts w:ascii="Arial" w:hAnsi="Arial" w:cs="Arial"/>
                <w:sz w:val="20"/>
                <w:szCs w:val="20"/>
              </w:rPr>
            </w:pPr>
            <w:r w:rsidRPr="00B077D2">
              <w:rPr>
                <w:rFonts w:ascii="Arial" w:hAnsi="Arial" w:cs="Arial"/>
                <w:sz w:val="20"/>
                <w:szCs w:val="20"/>
              </w:rPr>
              <w:t>La représentation normalisée des ouvrages, des</w:t>
            </w:r>
            <w:r w:rsidR="0061760E">
              <w:rPr>
                <w:rFonts w:ascii="Arial" w:hAnsi="Arial" w:cs="Arial"/>
                <w:sz w:val="20"/>
                <w:szCs w:val="20"/>
              </w:rPr>
              <w:t xml:space="preserve"> </w:t>
            </w:r>
            <w:r w:rsidRPr="00B077D2">
              <w:rPr>
                <w:rFonts w:ascii="Arial" w:hAnsi="Arial" w:cs="Arial"/>
                <w:sz w:val="20"/>
                <w:szCs w:val="20"/>
              </w:rPr>
              <w:t>composants, des produits, des liaisons, etc.</w:t>
            </w:r>
          </w:p>
          <w:p w14:paraId="453B6925" w14:textId="77777777" w:rsidR="0061760E" w:rsidRDefault="00AA20A2" w:rsidP="00796197">
            <w:pPr>
              <w:spacing w:before="100" w:after="100" w:line="240" w:lineRule="auto"/>
              <w:jc w:val="center"/>
              <w:rPr>
                <w:rFonts w:ascii="Arial" w:hAnsi="Arial" w:cs="Arial"/>
                <w:sz w:val="20"/>
                <w:szCs w:val="20"/>
              </w:rPr>
            </w:pPr>
            <w:r w:rsidRPr="00B077D2">
              <w:rPr>
                <w:rFonts w:ascii="Arial" w:hAnsi="Arial" w:cs="Arial"/>
                <w:sz w:val="20"/>
                <w:szCs w:val="20"/>
              </w:rPr>
              <w:t>TRADUIRE ET EXPLOITER les conventions, les</w:t>
            </w:r>
            <w:r w:rsidR="0061760E">
              <w:rPr>
                <w:rFonts w:ascii="Arial" w:hAnsi="Arial" w:cs="Arial"/>
                <w:sz w:val="20"/>
                <w:szCs w:val="20"/>
              </w:rPr>
              <w:t xml:space="preserve"> </w:t>
            </w:r>
            <w:r w:rsidRPr="00B077D2">
              <w:rPr>
                <w:rFonts w:ascii="Arial" w:hAnsi="Arial" w:cs="Arial"/>
                <w:sz w:val="20"/>
                <w:szCs w:val="20"/>
              </w:rPr>
              <w:t>représentations, les symboles.</w:t>
            </w:r>
          </w:p>
          <w:p w14:paraId="1353E591" w14:textId="77777777" w:rsidR="002A2B60" w:rsidRDefault="00AA20A2" w:rsidP="00796197">
            <w:pPr>
              <w:spacing w:before="100" w:after="100" w:line="240" w:lineRule="auto"/>
              <w:jc w:val="center"/>
              <w:rPr>
                <w:rFonts w:ascii="Arial" w:hAnsi="Arial" w:cs="Arial"/>
                <w:sz w:val="20"/>
                <w:szCs w:val="20"/>
              </w:rPr>
            </w:pPr>
            <w:r w:rsidRPr="00B077D2">
              <w:rPr>
                <w:rFonts w:ascii="Arial" w:hAnsi="Arial" w:cs="Arial"/>
                <w:sz w:val="20"/>
                <w:szCs w:val="20"/>
              </w:rPr>
              <w:lastRenderedPageBreak/>
              <w:t>IDENTIFIER les caractéristiques des ouvrages :-géométriques- dimensionnelles- liaisons et fixations, mobilités...</w:t>
            </w:r>
          </w:p>
          <w:p w14:paraId="484AF965" w14:textId="4378FB77" w:rsidR="0061760E" w:rsidRDefault="00AA20A2" w:rsidP="00796197">
            <w:pPr>
              <w:spacing w:before="100" w:after="100" w:line="240" w:lineRule="auto"/>
              <w:jc w:val="center"/>
              <w:rPr>
                <w:rFonts w:ascii="Arial" w:hAnsi="Arial" w:cs="Arial"/>
                <w:sz w:val="20"/>
                <w:szCs w:val="20"/>
              </w:rPr>
            </w:pPr>
            <w:r w:rsidRPr="00B077D2">
              <w:rPr>
                <w:rFonts w:ascii="Arial" w:hAnsi="Arial" w:cs="Arial"/>
                <w:sz w:val="20"/>
                <w:szCs w:val="20"/>
              </w:rPr>
              <w:t>PRECISER ET TRADUIRE les spécifications de ces</w:t>
            </w:r>
            <w:r w:rsidR="0061760E">
              <w:rPr>
                <w:rFonts w:ascii="Arial" w:hAnsi="Arial" w:cs="Arial"/>
                <w:sz w:val="20"/>
                <w:szCs w:val="20"/>
              </w:rPr>
              <w:t xml:space="preserve"> </w:t>
            </w:r>
            <w:r w:rsidRPr="00B077D2">
              <w:rPr>
                <w:rFonts w:ascii="Arial" w:hAnsi="Arial" w:cs="Arial"/>
                <w:sz w:val="20"/>
                <w:szCs w:val="20"/>
              </w:rPr>
              <w:t>types de traçage.</w:t>
            </w:r>
          </w:p>
          <w:p w14:paraId="64EBADB0" w14:textId="77777777" w:rsidR="0061760E" w:rsidRDefault="00AA20A2" w:rsidP="00796197">
            <w:pPr>
              <w:spacing w:before="100" w:after="100" w:line="240" w:lineRule="auto"/>
              <w:jc w:val="center"/>
              <w:rPr>
                <w:rFonts w:ascii="Arial" w:hAnsi="Arial" w:cs="Arial"/>
                <w:sz w:val="20"/>
                <w:szCs w:val="20"/>
              </w:rPr>
            </w:pPr>
            <w:r w:rsidRPr="00B077D2">
              <w:rPr>
                <w:rFonts w:ascii="Arial" w:hAnsi="Arial" w:cs="Arial"/>
                <w:sz w:val="20"/>
                <w:szCs w:val="20"/>
              </w:rPr>
              <w:t>DECODER ET EXPLOITER les nomenclatures et les</w:t>
            </w:r>
            <w:r w:rsidR="0061760E">
              <w:rPr>
                <w:rFonts w:ascii="Arial" w:hAnsi="Arial" w:cs="Arial"/>
                <w:sz w:val="20"/>
                <w:szCs w:val="20"/>
              </w:rPr>
              <w:t xml:space="preserve"> </w:t>
            </w:r>
            <w:r w:rsidRPr="00B077D2">
              <w:rPr>
                <w:rFonts w:ascii="Arial" w:hAnsi="Arial" w:cs="Arial"/>
                <w:sz w:val="20"/>
                <w:szCs w:val="20"/>
              </w:rPr>
              <w:t>documents techniques</w:t>
            </w:r>
          </w:p>
          <w:p w14:paraId="57313096" w14:textId="022F2002" w:rsidR="00AA20A2" w:rsidRPr="00B077D2" w:rsidRDefault="00AA20A2" w:rsidP="00796197">
            <w:pPr>
              <w:spacing w:before="100" w:after="100" w:line="240" w:lineRule="auto"/>
              <w:jc w:val="center"/>
              <w:rPr>
                <w:rFonts w:ascii="Arial" w:eastAsia="Times New Roman" w:hAnsi="Arial" w:cs="Arial"/>
                <w:sz w:val="20"/>
                <w:szCs w:val="20"/>
                <w:lang w:eastAsia="fr-RE"/>
              </w:rPr>
            </w:pPr>
            <w:r w:rsidRPr="00B077D2">
              <w:rPr>
                <w:rFonts w:ascii="Arial" w:hAnsi="Arial" w:cs="Arial"/>
                <w:sz w:val="20"/>
                <w:szCs w:val="20"/>
              </w:rPr>
              <w:t>.EXPLOITER les documents normatifs</w:t>
            </w:r>
          </w:p>
          <w:p w14:paraId="3610B916" w14:textId="77777777" w:rsidR="00F86F6C" w:rsidRPr="00B077D2" w:rsidRDefault="00F86F6C" w:rsidP="00F86F6C">
            <w:pPr>
              <w:spacing w:before="100" w:after="100" w:line="240" w:lineRule="auto"/>
              <w:rPr>
                <w:rFonts w:ascii="Arial" w:eastAsia="Times New Roman" w:hAnsi="Arial" w:cs="Arial"/>
                <w:sz w:val="20"/>
                <w:szCs w:val="20"/>
                <w:lang w:eastAsia="fr-RE"/>
              </w:rPr>
            </w:pPr>
          </w:p>
          <w:p w14:paraId="3A99501E" w14:textId="77777777" w:rsidR="00F86F6C" w:rsidRPr="00B077D2" w:rsidRDefault="00F86F6C" w:rsidP="00F86F6C">
            <w:pPr>
              <w:spacing w:before="100" w:after="100" w:line="240" w:lineRule="auto"/>
              <w:rPr>
                <w:rFonts w:ascii="Arial" w:eastAsia="Times New Roman" w:hAnsi="Arial" w:cs="Arial"/>
                <w:sz w:val="20"/>
                <w:szCs w:val="20"/>
                <w:lang w:eastAsia="fr-RE"/>
              </w:rPr>
            </w:pPr>
          </w:p>
          <w:p w14:paraId="26A3618C" w14:textId="77777777" w:rsidR="00F86F6C" w:rsidRPr="00B077D2" w:rsidRDefault="00F86F6C" w:rsidP="00F86F6C">
            <w:pPr>
              <w:spacing w:before="100" w:after="100" w:line="240" w:lineRule="auto"/>
              <w:rPr>
                <w:rFonts w:ascii="Arial" w:eastAsia="Times New Roman" w:hAnsi="Arial" w:cs="Arial"/>
                <w:sz w:val="20"/>
                <w:szCs w:val="20"/>
                <w:lang w:eastAsia="fr-RE"/>
              </w:rPr>
            </w:pPr>
          </w:p>
          <w:p w14:paraId="64E1F8BF" w14:textId="77777777" w:rsidR="00F86F6C" w:rsidRPr="00B077D2" w:rsidRDefault="00F86F6C" w:rsidP="00F86F6C">
            <w:pPr>
              <w:spacing w:before="100" w:after="100" w:line="240" w:lineRule="auto"/>
              <w:rPr>
                <w:rFonts w:ascii="Arial" w:eastAsia="Times New Roman" w:hAnsi="Arial" w:cs="Arial"/>
                <w:sz w:val="20"/>
                <w:szCs w:val="20"/>
                <w:lang w:eastAsia="fr-RE"/>
              </w:rPr>
            </w:pPr>
          </w:p>
          <w:p w14:paraId="4C109CC4" w14:textId="77777777" w:rsidR="00F86F6C" w:rsidRPr="00B077D2" w:rsidRDefault="00F86F6C" w:rsidP="00F86F6C">
            <w:pPr>
              <w:spacing w:before="100" w:after="100" w:line="240" w:lineRule="auto"/>
              <w:rPr>
                <w:rFonts w:ascii="Arial" w:eastAsia="Times New Roman" w:hAnsi="Arial" w:cs="Arial"/>
                <w:sz w:val="20"/>
                <w:szCs w:val="20"/>
                <w:lang w:eastAsia="fr-RE"/>
              </w:rPr>
            </w:pPr>
          </w:p>
          <w:p w14:paraId="345ADBD4" w14:textId="77777777" w:rsidR="00F86F6C" w:rsidRPr="00B077D2" w:rsidRDefault="00F86F6C" w:rsidP="00F86F6C">
            <w:pPr>
              <w:spacing w:before="100" w:after="100" w:line="240" w:lineRule="auto"/>
              <w:rPr>
                <w:rFonts w:ascii="Arial" w:eastAsia="Times New Roman" w:hAnsi="Arial" w:cs="Arial"/>
                <w:sz w:val="20"/>
                <w:szCs w:val="20"/>
                <w:lang w:eastAsia="fr-RE"/>
              </w:rPr>
            </w:pP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CB01894" w14:textId="77777777" w:rsidR="00F86F6C" w:rsidRPr="00B077D2" w:rsidRDefault="00F86F6C" w:rsidP="002A2B60">
            <w:pPr>
              <w:spacing w:before="100" w:after="100" w:line="360" w:lineRule="auto"/>
              <w:ind w:left="360"/>
              <w:rPr>
                <w:rFonts w:ascii="Arial" w:eastAsia="Times New Roman" w:hAnsi="Arial" w:cs="Arial"/>
                <w:sz w:val="20"/>
                <w:szCs w:val="20"/>
                <w:lang w:eastAsia="fr-RE"/>
              </w:rPr>
            </w:pPr>
          </w:p>
          <w:p w14:paraId="2AABA0F6" w14:textId="77777777" w:rsidR="00F86F6C" w:rsidRPr="00B077D2" w:rsidRDefault="00F86F6C" w:rsidP="002A2B60">
            <w:pPr>
              <w:spacing w:before="100" w:after="100" w:line="360" w:lineRule="auto"/>
              <w:rPr>
                <w:rFonts w:ascii="Arial" w:eastAsia="Times New Roman" w:hAnsi="Arial" w:cs="Arial"/>
                <w:sz w:val="20"/>
                <w:szCs w:val="20"/>
                <w:lang w:eastAsia="fr-RE"/>
              </w:rPr>
            </w:pPr>
          </w:p>
          <w:p w14:paraId="154AC3E1" w14:textId="69AA842C" w:rsidR="00F86F6C" w:rsidRPr="00B077D2" w:rsidRDefault="00F86F6C" w:rsidP="002A2B60">
            <w:pPr>
              <w:spacing w:before="100" w:after="100" w:line="360" w:lineRule="auto"/>
              <w:rPr>
                <w:rFonts w:ascii="Arial" w:hAnsi="Arial" w:cs="Arial"/>
                <w:sz w:val="20"/>
                <w:szCs w:val="20"/>
              </w:rPr>
            </w:pPr>
            <w:r w:rsidRPr="00B077D2">
              <w:rPr>
                <w:rFonts w:ascii="Arial" w:hAnsi="Arial" w:cs="Arial"/>
                <w:sz w:val="20"/>
                <w:szCs w:val="20"/>
              </w:rPr>
              <w:t>Traiter des problèmes de pourcentages et d’échelles liés à la vie courante ou professionnelle.</w:t>
            </w:r>
            <w:r w:rsidR="0061760E">
              <w:rPr>
                <w:rFonts w:ascii="Arial" w:hAnsi="Arial" w:cs="Arial"/>
                <w:sz w:val="20"/>
                <w:szCs w:val="20"/>
              </w:rPr>
              <w:t xml:space="preserve"> </w:t>
            </w:r>
            <w:r w:rsidRPr="00B077D2">
              <w:rPr>
                <w:rFonts w:ascii="Arial" w:hAnsi="Arial" w:cs="Arial"/>
                <w:sz w:val="20"/>
                <w:szCs w:val="20"/>
              </w:rPr>
              <w:t>Connaissant deux des données suivantes:-pourcentage ou échelle,-valeur initiale,-valeur finale,</w:t>
            </w:r>
            <w:r w:rsidR="0061760E">
              <w:rPr>
                <w:rFonts w:ascii="Arial" w:hAnsi="Arial" w:cs="Arial"/>
                <w:sz w:val="20"/>
                <w:szCs w:val="20"/>
              </w:rPr>
              <w:t xml:space="preserve"> </w:t>
            </w:r>
            <w:r w:rsidRPr="00B077D2">
              <w:rPr>
                <w:rFonts w:ascii="Arial" w:hAnsi="Arial" w:cs="Arial"/>
                <w:sz w:val="20"/>
                <w:szCs w:val="20"/>
              </w:rPr>
              <w:t>calculer la troisième*.</w:t>
            </w:r>
          </w:p>
          <w:p w14:paraId="70493F4A" w14:textId="77777777" w:rsidR="00F86F6C" w:rsidRPr="00B077D2" w:rsidRDefault="00F86F6C" w:rsidP="002A2B60">
            <w:pPr>
              <w:spacing w:before="100" w:after="100" w:line="360" w:lineRule="auto"/>
              <w:rPr>
                <w:rFonts w:ascii="Arial" w:hAnsi="Arial" w:cs="Arial"/>
                <w:sz w:val="20"/>
                <w:szCs w:val="20"/>
              </w:rPr>
            </w:pPr>
          </w:p>
          <w:p w14:paraId="450DEEB2" w14:textId="26602E5F" w:rsidR="00F86F6C" w:rsidRPr="00B077D2" w:rsidRDefault="00F86F6C" w:rsidP="002A2B60">
            <w:pPr>
              <w:spacing w:before="100" w:after="100" w:line="360" w:lineRule="auto"/>
              <w:rPr>
                <w:rFonts w:ascii="Arial" w:hAnsi="Arial" w:cs="Arial"/>
                <w:sz w:val="20"/>
                <w:szCs w:val="20"/>
              </w:rPr>
            </w:pPr>
            <w:r w:rsidRPr="00B077D2">
              <w:rPr>
                <w:rFonts w:ascii="Arial" w:hAnsi="Arial" w:cs="Arial"/>
                <w:sz w:val="20"/>
                <w:szCs w:val="20"/>
              </w:rPr>
              <w:t>Tracer</w:t>
            </w:r>
            <w:r w:rsidR="0061760E">
              <w:rPr>
                <w:rFonts w:ascii="Arial" w:hAnsi="Arial" w:cs="Arial"/>
                <w:sz w:val="20"/>
                <w:szCs w:val="20"/>
              </w:rPr>
              <w:t xml:space="preserve"> </w:t>
            </w:r>
            <w:r w:rsidRPr="00B077D2">
              <w:rPr>
                <w:rFonts w:ascii="Arial" w:hAnsi="Arial" w:cs="Arial"/>
                <w:sz w:val="20"/>
                <w:szCs w:val="20"/>
              </w:rPr>
              <w:t>aux instruments la première fois, puis à l’aide de l’outil numérique:-un segment de même longueur qu’un segment donné;-la médiatrice d’un segment*;-une parallèle, une perpendiculaire à une droite, passant par un point*;-un angle de mesure donnée*.Identifier dans une figure codée que deux droites sont</w:t>
            </w:r>
            <w:r w:rsidR="0061760E">
              <w:rPr>
                <w:rFonts w:ascii="Arial" w:hAnsi="Arial" w:cs="Arial"/>
                <w:sz w:val="20"/>
                <w:szCs w:val="20"/>
              </w:rPr>
              <w:t xml:space="preserve"> </w:t>
            </w:r>
            <w:r w:rsidRPr="00B077D2">
              <w:rPr>
                <w:rFonts w:ascii="Arial" w:hAnsi="Arial" w:cs="Arial"/>
                <w:sz w:val="20"/>
                <w:szCs w:val="20"/>
              </w:rPr>
              <w:t>perpendiculaires ou parallèles*.</w:t>
            </w:r>
          </w:p>
          <w:p w14:paraId="428B0366" w14:textId="77777777" w:rsidR="00F86F6C" w:rsidRPr="00B077D2" w:rsidRDefault="00F86F6C" w:rsidP="002A2B60">
            <w:pPr>
              <w:spacing w:before="100" w:after="100" w:line="360" w:lineRule="auto"/>
              <w:rPr>
                <w:rFonts w:ascii="Arial" w:hAnsi="Arial" w:cs="Arial"/>
                <w:sz w:val="20"/>
                <w:szCs w:val="20"/>
              </w:rPr>
            </w:pPr>
          </w:p>
          <w:p w14:paraId="6A0E26A3" w14:textId="2968293F" w:rsidR="00F86F6C" w:rsidRPr="00B077D2" w:rsidRDefault="00F86F6C" w:rsidP="002A2B60">
            <w:pPr>
              <w:spacing w:before="100" w:after="100" w:line="360" w:lineRule="auto"/>
              <w:rPr>
                <w:rFonts w:ascii="Arial" w:hAnsi="Arial" w:cs="Arial"/>
                <w:sz w:val="20"/>
                <w:szCs w:val="20"/>
              </w:rPr>
            </w:pPr>
            <w:r w:rsidRPr="00B077D2">
              <w:rPr>
                <w:rFonts w:ascii="Arial" w:hAnsi="Arial" w:cs="Arial"/>
                <w:sz w:val="20"/>
                <w:szCs w:val="20"/>
              </w:rPr>
              <w:t>Mesurer la longueur d’un segment à l’aide d’un instrument approprié (règle graduée...)*.Tracer et mesurer un angle à l’aide d’un rapporteur</w:t>
            </w:r>
          </w:p>
          <w:p w14:paraId="1C032204" w14:textId="3F3CBBE9" w:rsidR="00F86F6C" w:rsidRPr="00B077D2" w:rsidRDefault="00F86F6C" w:rsidP="002A2B60">
            <w:pPr>
              <w:spacing w:before="100" w:after="100" w:line="360" w:lineRule="auto"/>
              <w:rPr>
                <w:rFonts w:ascii="Arial" w:hAnsi="Arial" w:cs="Arial"/>
                <w:sz w:val="20"/>
                <w:szCs w:val="20"/>
              </w:rPr>
            </w:pPr>
          </w:p>
          <w:p w14:paraId="1801A5ED" w14:textId="7E73E60A" w:rsidR="00F86F6C" w:rsidRPr="00B077D2" w:rsidRDefault="00F86F6C" w:rsidP="002A2B60">
            <w:pPr>
              <w:spacing w:before="100" w:after="100" w:line="360" w:lineRule="auto"/>
              <w:rPr>
                <w:rFonts w:ascii="Arial" w:hAnsi="Arial" w:cs="Arial"/>
                <w:sz w:val="20"/>
                <w:szCs w:val="20"/>
              </w:rPr>
            </w:pPr>
            <w:r w:rsidRPr="00B077D2">
              <w:rPr>
                <w:rFonts w:ascii="Arial" w:hAnsi="Arial" w:cs="Arial"/>
                <w:sz w:val="20"/>
                <w:szCs w:val="20"/>
              </w:rPr>
              <w:lastRenderedPageBreak/>
              <w:t>Reconnaître, nommer une figure plane usuelle*.Identifier les figures usuelles constituant une figure donnée.</w:t>
            </w:r>
          </w:p>
          <w:p w14:paraId="3F4D187A" w14:textId="22322AEB" w:rsidR="00F86F6C" w:rsidRPr="00B077D2" w:rsidRDefault="00F86F6C" w:rsidP="002A2B60">
            <w:pPr>
              <w:spacing w:before="100" w:after="100" w:line="360" w:lineRule="auto"/>
              <w:rPr>
                <w:rFonts w:ascii="Arial" w:hAnsi="Arial" w:cs="Arial"/>
                <w:sz w:val="20"/>
                <w:szCs w:val="20"/>
              </w:rPr>
            </w:pPr>
            <w:r w:rsidRPr="00B077D2">
              <w:rPr>
                <w:rFonts w:ascii="Arial" w:hAnsi="Arial" w:cs="Arial"/>
                <w:sz w:val="20"/>
                <w:szCs w:val="20"/>
              </w:rPr>
              <w:t>Reconnaître, nommer un solide usuel*.Nommer les solides usuels constituant d'autres solides</w:t>
            </w:r>
          </w:p>
          <w:p w14:paraId="79A54C2A" w14:textId="5567DC72" w:rsidR="00F86F6C" w:rsidRPr="00B077D2" w:rsidRDefault="00F86F6C" w:rsidP="002A2B60">
            <w:pPr>
              <w:spacing w:before="100" w:after="100" w:line="360" w:lineRule="auto"/>
              <w:rPr>
                <w:rFonts w:ascii="Arial" w:hAnsi="Arial" w:cs="Arial"/>
                <w:sz w:val="20"/>
                <w:szCs w:val="20"/>
              </w:rPr>
            </w:pPr>
          </w:p>
          <w:p w14:paraId="0C80DE8E" w14:textId="19D5BA4A" w:rsidR="00F86F6C" w:rsidRPr="00B077D2" w:rsidRDefault="00F86F6C" w:rsidP="002A2B60">
            <w:pPr>
              <w:spacing w:before="100" w:after="100" w:line="360" w:lineRule="auto"/>
              <w:rPr>
                <w:rFonts w:ascii="Arial" w:hAnsi="Arial" w:cs="Arial"/>
                <w:sz w:val="20"/>
                <w:szCs w:val="20"/>
              </w:rPr>
            </w:pPr>
            <w:r w:rsidRPr="00B077D2">
              <w:rPr>
                <w:rFonts w:ascii="Arial" w:hAnsi="Arial" w:cs="Arial"/>
                <w:sz w:val="20"/>
                <w:szCs w:val="20"/>
              </w:rPr>
              <w:t>Convertir des unités de longueur, d’aire et de volume*.</w:t>
            </w:r>
          </w:p>
          <w:p w14:paraId="375866ED" w14:textId="557154DC" w:rsidR="00F86F6C" w:rsidRPr="00B077D2" w:rsidRDefault="00F86F6C" w:rsidP="002A2B60">
            <w:pPr>
              <w:spacing w:before="100" w:after="100" w:line="360" w:lineRule="auto"/>
              <w:rPr>
                <w:rFonts w:ascii="Arial" w:hAnsi="Arial" w:cs="Arial"/>
                <w:sz w:val="20"/>
                <w:szCs w:val="20"/>
              </w:rPr>
            </w:pPr>
          </w:p>
          <w:p w14:paraId="77D14FB0" w14:textId="6E3BBBE6" w:rsidR="00F86F6C" w:rsidRPr="00B077D2" w:rsidRDefault="00F86F6C" w:rsidP="002A2B60">
            <w:pPr>
              <w:spacing w:before="100" w:after="100" w:line="360" w:lineRule="auto"/>
              <w:rPr>
                <w:rFonts w:ascii="Arial" w:eastAsia="Times New Roman" w:hAnsi="Arial" w:cs="Arial"/>
                <w:sz w:val="20"/>
                <w:szCs w:val="20"/>
                <w:lang w:eastAsia="fr-RE"/>
              </w:rPr>
            </w:pPr>
            <w:r w:rsidRPr="00B077D2">
              <w:rPr>
                <w:rFonts w:ascii="Arial" w:hAnsi="Arial" w:cs="Arial"/>
                <w:sz w:val="20"/>
                <w:szCs w:val="20"/>
              </w:rPr>
              <w:t>calculer le volume d’un cube, d’un pavé droit, d’un cylindre droit, d’une boule</w:t>
            </w:r>
          </w:p>
          <w:p w14:paraId="3BED191A" w14:textId="77777777" w:rsidR="00F86F6C" w:rsidRPr="00B077D2" w:rsidRDefault="00F86F6C" w:rsidP="002A2B60">
            <w:pPr>
              <w:spacing w:before="100" w:after="100" w:line="360" w:lineRule="auto"/>
              <w:rPr>
                <w:rFonts w:ascii="Arial" w:eastAsia="Times New Roman" w:hAnsi="Arial" w:cs="Arial"/>
                <w:sz w:val="20"/>
                <w:szCs w:val="20"/>
                <w:lang w:eastAsia="fr-RE"/>
              </w:rPr>
            </w:pPr>
          </w:p>
          <w:p w14:paraId="11E8C4C7" w14:textId="77777777" w:rsidR="00F86F6C" w:rsidRPr="00B077D2" w:rsidRDefault="00F86F6C" w:rsidP="002A2B60">
            <w:pPr>
              <w:spacing w:before="100" w:after="100" w:line="360" w:lineRule="auto"/>
              <w:rPr>
                <w:rFonts w:ascii="Arial" w:eastAsia="Times New Roman" w:hAnsi="Arial" w:cs="Arial"/>
                <w:sz w:val="20"/>
                <w:szCs w:val="20"/>
                <w:lang w:eastAsia="fr-RE"/>
              </w:rPr>
            </w:pPr>
          </w:p>
          <w:p w14:paraId="29D1C0F7" w14:textId="77777777" w:rsidR="00F86F6C" w:rsidRPr="00B077D2" w:rsidRDefault="00F86F6C" w:rsidP="002A2B60">
            <w:pPr>
              <w:spacing w:before="100" w:after="100" w:line="360" w:lineRule="auto"/>
              <w:rPr>
                <w:rFonts w:ascii="Arial" w:eastAsia="Times New Roman" w:hAnsi="Arial" w:cs="Arial"/>
                <w:sz w:val="20"/>
                <w:szCs w:val="20"/>
                <w:lang w:eastAsia="fr-RE"/>
              </w:rPr>
            </w:pP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EE47FD2" w14:textId="77777777" w:rsidR="00F86F6C" w:rsidRPr="00F16577" w:rsidRDefault="00F86F6C" w:rsidP="00F86F6C">
            <w:pPr>
              <w:suppressAutoHyphens/>
              <w:spacing w:after="0" w:line="240" w:lineRule="auto"/>
              <w:jc w:val="both"/>
              <w:rPr>
                <w:rFonts w:ascii="Calibri" w:eastAsia="SimSun" w:hAnsi="Calibri" w:cs="Calibri"/>
                <w:color w:val="000000"/>
                <w:sz w:val="20"/>
                <w:szCs w:val="20"/>
                <w:lang w:val="fr-FR" w:eastAsia="zh-CN" w:bidi="hi-IN"/>
              </w:rPr>
            </w:pPr>
          </w:p>
          <w:p w14:paraId="4F088F0D" w14:textId="77777777" w:rsidR="00F86F6C" w:rsidRPr="00F16577" w:rsidRDefault="00F86F6C" w:rsidP="00F86F6C">
            <w:pPr>
              <w:suppressAutoHyphens/>
              <w:spacing w:after="0" w:line="240" w:lineRule="auto"/>
              <w:jc w:val="both"/>
              <w:rPr>
                <w:rFonts w:ascii="Calibri" w:eastAsia="SimSun" w:hAnsi="Calibri" w:cs="Calibri"/>
                <w:color w:val="000000"/>
                <w:sz w:val="20"/>
                <w:szCs w:val="20"/>
                <w:lang w:val="fr-FR" w:eastAsia="zh-CN" w:bidi="hi-IN"/>
              </w:rPr>
            </w:pPr>
          </w:p>
          <w:p w14:paraId="1664D7FE" w14:textId="77777777" w:rsidR="00F86F6C" w:rsidRPr="00F16577" w:rsidRDefault="00F86F6C" w:rsidP="00F86F6C">
            <w:pPr>
              <w:suppressAutoHyphens/>
              <w:spacing w:after="0" w:line="240" w:lineRule="auto"/>
              <w:jc w:val="both"/>
              <w:rPr>
                <w:rFonts w:ascii="Calibri" w:eastAsia="SimSun" w:hAnsi="Calibri" w:cs="Calibri"/>
                <w:color w:val="000000"/>
                <w:sz w:val="20"/>
                <w:szCs w:val="20"/>
                <w:lang w:val="fr-FR" w:eastAsia="zh-CN" w:bidi="hi-IN"/>
              </w:rPr>
            </w:pPr>
          </w:p>
          <w:p w14:paraId="35BEDED3" w14:textId="3F805969" w:rsidR="00F86F6C" w:rsidRPr="001F2D26" w:rsidRDefault="00104A6D" w:rsidP="00F86F6C">
            <w:pPr>
              <w:suppressAutoHyphens/>
              <w:spacing w:after="0" w:line="240" w:lineRule="auto"/>
              <w:jc w:val="both"/>
              <w:rPr>
                <w:rFonts w:ascii="Arial" w:eastAsia="SimSun" w:hAnsi="Arial" w:cs="Arial"/>
                <w:color w:val="000000"/>
                <w:sz w:val="20"/>
                <w:szCs w:val="20"/>
                <w:lang w:val="fr-FR" w:eastAsia="zh-CN" w:bidi="hi-IN"/>
              </w:rPr>
            </w:pPr>
            <w:r>
              <w:rPr>
                <w:rFonts w:ascii="Calibri" w:eastAsia="SimSun" w:hAnsi="Calibri" w:cs="Calibri"/>
                <w:color w:val="000000"/>
                <w:sz w:val="20"/>
                <w:szCs w:val="20"/>
                <w:lang w:val="fr-FR" w:eastAsia="zh-CN" w:bidi="hi-IN"/>
              </w:rPr>
              <w:t xml:space="preserve"> </w:t>
            </w:r>
            <w:r w:rsidR="001F2D26" w:rsidRPr="001F2D26">
              <w:rPr>
                <w:rFonts w:ascii="Arial" w:eastAsia="SimSun" w:hAnsi="Arial" w:cs="Arial"/>
                <w:color w:val="000000"/>
                <w:sz w:val="20"/>
                <w:szCs w:val="20"/>
                <w:lang w:val="fr-FR" w:eastAsia="zh-CN" w:bidi="hi-IN"/>
              </w:rPr>
              <w:t>Tout document technique : il s’agit ici d’acquérir les bases et les automatismes de calculs et tracés.</w:t>
            </w:r>
          </w:p>
          <w:p w14:paraId="76771D4A" w14:textId="6BE5ABF5" w:rsidR="00F86F6C" w:rsidRPr="001F2D26" w:rsidRDefault="00F86F6C" w:rsidP="00F86F6C">
            <w:pPr>
              <w:suppressAutoHyphens/>
              <w:spacing w:after="0" w:line="240" w:lineRule="auto"/>
              <w:jc w:val="both"/>
              <w:rPr>
                <w:rFonts w:ascii="Arial" w:eastAsia="SimSun" w:hAnsi="Arial" w:cs="Arial"/>
                <w:color w:val="000000"/>
                <w:sz w:val="20"/>
                <w:szCs w:val="20"/>
                <w:lang w:val="fr-FR" w:eastAsia="zh-CN" w:bidi="hi-IN"/>
              </w:rPr>
            </w:pPr>
          </w:p>
          <w:p w14:paraId="6502D5AE" w14:textId="3BC72B5E" w:rsidR="005E49DA" w:rsidRPr="001F2D26" w:rsidRDefault="005E49DA" w:rsidP="00F86F6C">
            <w:pPr>
              <w:suppressAutoHyphens/>
              <w:spacing w:after="0" w:line="240" w:lineRule="auto"/>
              <w:jc w:val="both"/>
              <w:rPr>
                <w:rFonts w:ascii="Arial" w:eastAsia="SimSun" w:hAnsi="Arial" w:cs="Arial"/>
                <w:color w:val="000000"/>
                <w:sz w:val="20"/>
                <w:szCs w:val="20"/>
                <w:lang w:val="fr-FR" w:eastAsia="zh-CN" w:bidi="hi-IN"/>
              </w:rPr>
            </w:pPr>
            <w:r w:rsidRPr="001F2D26">
              <w:rPr>
                <w:rFonts w:ascii="Arial" w:eastAsia="SimSun" w:hAnsi="Arial" w:cs="Arial"/>
                <w:color w:val="000000"/>
                <w:sz w:val="20"/>
                <w:szCs w:val="20"/>
                <w:lang w:val="fr-FR" w:eastAsia="zh-CN" w:bidi="hi-IN"/>
              </w:rPr>
              <w:t>Décoder un dossier technique , comprendre les vues d’ensemble , les côtes , dessiner à l’échelle, remplir une fiche de débit</w:t>
            </w:r>
            <w:r w:rsidR="00730D54" w:rsidRPr="001F2D26">
              <w:rPr>
                <w:rFonts w:ascii="Arial" w:eastAsia="SimSun" w:hAnsi="Arial" w:cs="Arial"/>
                <w:color w:val="000000"/>
                <w:sz w:val="20"/>
                <w:szCs w:val="20"/>
                <w:lang w:val="fr-FR" w:eastAsia="zh-CN" w:bidi="hi-IN"/>
              </w:rPr>
              <w:t xml:space="preserve"> pour un ouvrage</w:t>
            </w:r>
          </w:p>
          <w:p w14:paraId="52AB9B84" w14:textId="77777777" w:rsidR="00F86F6C" w:rsidRPr="001F2D26" w:rsidRDefault="00F86F6C" w:rsidP="00F86F6C">
            <w:pPr>
              <w:suppressAutoHyphens/>
              <w:spacing w:after="0" w:line="240" w:lineRule="auto"/>
              <w:jc w:val="both"/>
              <w:rPr>
                <w:rFonts w:ascii="Arial" w:eastAsia="SimSun" w:hAnsi="Arial" w:cs="Arial"/>
                <w:color w:val="000000"/>
                <w:sz w:val="20"/>
                <w:szCs w:val="20"/>
                <w:lang w:val="fr-FR" w:eastAsia="zh-CN" w:bidi="hi-IN"/>
              </w:rPr>
            </w:pPr>
          </w:p>
          <w:p w14:paraId="1C79E5B5" w14:textId="77777777" w:rsidR="00F86F6C" w:rsidRPr="001F2D26" w:rsidRDefault="00F86F6C" w:rsidP="00F86F6C">
            <w:pPr>
              <w:suppressAutoHyphens/>
              <w:spacing w:after="0" w:line="240" w:lineRule="auto"/>
              <w:jc w:val="both"/>
              <w:rPr>
                <w:rFonts w:ascii="Arial" w:eastAsia="SimSun" w:hAnsi="Arial" w:cs="Arial"/>
                <w:color w:val="000000"/>
                <w:sz w:val="20"/>
                <w:szCs w:val="20"/>
                <w:lang w:val="fr-FR" w:eastAsia="zh-CN" w:bidi="hi-IN"/>
              </w:rPr>
            </w:pPr>
          </w:p>
          <w:p w14:paraId="0B6E0090" w14:textId="77777777" w:rsidR="00F86F6C" w:rsidRPr="00F16577" w:rsidRDefault="00F86F6C" w:rsidP="00F86F6C">
            <w:pPr>
              <w:suppressAutoHyphens/>
              <w:spacing w:after="0" w:line="240" w:lineRule="auto"/>
              <w:jc w:val="both"/>
              <w:rPr>
                <w:rFonts w:ascii="Calibri" w:eastAsia="SimSun" w:hAnsi="Calibri" w:cs="Calibri"/>
                <w:color w:val="000000"/>
                <w:sz w:val="20"/>
                <w:szCs w:val="20"/>
                <w:lang w:val="fr-FR" w:eastAsia="zh-CN" w:bidi="hi-IN"/>
              </w:rPr>
            </w:pPr>
          </w:p>
          <w:p w14:paraId="16184372" w14:textId="77777777" w:rsidR="00F86F6C" w:rsidRPr="00F16577" w:rsidRDefault="00F86F6C" w:rsidP="00F86F6C">
            <w:pPr>
              <w:suppressAutoHyphens/>
              <w:spacing w:after="0" w:line="240" w:lineRule="auto"/>
              <w:jc w:val="both"/>
              <w:rPr>
                <w:rFonts w:ascii="Calibri" w:eastAsia="SimSun" w:hAnsi="Calibri" w:cs="Calibri"/>
                <w:color w:val="000000"/>
                <w:sz w:val="20"/>
                <w:szCs w:val="20"/>
                <w:lang w:val="fr-FR" w:eastAsia="zh-CN" w:bidi="hi-IN"/>
              </w:rPr>
            </w:pPr>
          </w:p>
          <w:p w14:paraId="3BE0298E" w14:textId="77777777" w:rsidR="00F86F6C" w:rsidRPr="00F16577" w:rsidRDefault="00F86F6C" w:rsidP="00F86F6C">
            <w:pPr>
              <w:suppressAutoHyphens/>
              <w:spacing w:after="0" w:line="240" w:lineRule="auto"/>
              <w:jc w:val="both"/>
              <w:rPr>
                <w:rFonts w:ascii="Calibri" w:eastAsia="SimSun" w:hAnsi="Calibri" w:cs="Calibri"/>
                <w:color w:val="000000"/>
                <w:sz w:val="20"/>
                <w:szCs w:val="20"/>
                <w:lang w:val="fr-FR" w:eastAsia="zh-CN" w:bidi="hi-IN"/>
              </w:rPr>
            </w:pPr>
          </w:p>
          <w:p w14:paraId="21A70ED2" w14:textId="77777777" w:rsidR="00F86F6C" w:rsidRPr="00F16577" w:rsidRDefault="00F86F6C" w:rsidP="00F86F6C">
            <w:pPr>
              <w:suppressAutoHyphens/>
              <w:spacing w:after="0" w:line="240" w:lineRule="auto"/>
              <w:jc w:val="both"/>
              <w:rPr>
                <w:rFonts w:ascii="Calibri" w:eastAsia="SimSun" w:hAnsi="Calibri" w:cs="Calibri"/>
                <w:color w:val="000000"/>
                <w:sz w:val="20"/>
                <w:szCs w:val="20"/>
                <w:lang w:val="fr-FR" w:eastAsia="zh-CN" w:bidi="hi-IN"/>
              </w:rPr>
            </w:pPr>
          </w:p>
          <w:p w14:paraId="20F046CA" w14:textId="77777777" w:rsidR="00F86F6C" w:rsidRPr="00F16577" w:rsidRDefault="00F86F6C" w:rsidP="00F86F6C">
            <w:pPr>
              <w:suppressAutoHyphens/>
              <w:spacing w:after="0" w:line="240" w:lineRule="auto"/>
              <w:jc w:val="both"/>
              <w:rPr>
                <w:rFonts w:ascii="Calibri" w:eastAsia="SimSun" w:hAnsi="Calibri" w:cs="Calibri"/>
                <w:color w:val="000000"/>
                <w:sz w:val="20"/>
                <w:szCs w:val="20"/>
                <w:lang w:val="fr-FR" w:eastAsia="zh-CN" w:bidi="hi-IN"/>
              </w:rPr>
            </w:pPr>
          </w:p>
          <w:p w14:paraId="3CD86536" w14:textId="77777777" w:rsidR="00F86F6C" w:rsidRPr="00F16577" w:rsidRDefault="00F86F6C" w:rsidP="00F86F6C">
            <w:pPr>
              <w:suppressAutoHyphens/>
              <w:spacing w:after="0" w:line="240" w:lineRule="auto"/>
              <w:jc w:val="both"/>
              <w:rPr>
                <w:rFonts w:ascii="Calibri" w:eastAsia="SimSun" w:hAnsi="Calibri" w:cs="Calibri"/>
                <w:color w:val="000000"/>
                <w:sz w:val="20"/>
                <w:szCs w:val="20"/>
                <w:lang w:val="fr-FR" w:eastAsia="zh-CN" w:bidi="hi-IN"/>
              </w:rPr>
            </w:pPr>
          </w:p>
        </w:tc>
      </w:tr>
      <w:tr w:rsidR="00F86F6C" w:rsidRPr="00F16577" w14:paraId="7998241C" w14:textId="77777777" w:rsidTr="00104A6D">
        <w:tc>
          <w:tcPr>
            <w:tcW w:w="10627" w:type="dxa"/>
            <w:gridSpan w:val="6"/>
            <w:tcBorders>
              <w:top w:val="single" w:sz="4" w:space="0" w:color="000000"/>
              <w:left w:val="single" w:sz="4" w:space="0" w:color="000000"/>
              <w:bottom w:val="single" w:sz="4" w:space="0" w:color="000000"/>
              <w:right w:val="single" w:sz="4" w:space="0" w:color="000000"/>
            </w:tcBorders>
            <w:shd w:val="clear" w:color="auto" w:fill="AADCF7"/>
            <w:tcMar>
              <w:left w:w="103" w:type="dxa"/>
            </w:tcMar>
          </w:tcPr>
          <w:p w14:paraId="6FC4A203" w14:textId="77777777" w:rsidR="00F86F6C" w:rsidRPr="00F16577" w:rsidRDefault="00F86F6C" w:rsidP="00F86F6C">
            <w:pPr>
              <w:suppressAutoHyphens/>
              <w:spacing w:after="0" w:line="240" w:lineRule="auto"/>
              <w:jc w:val="both"/>
              <w:rPr>
                <w:rFonts w:ascii="Calibri" w:eastAsia="SimSun" w:hAnsi="Calibri" w:cs="Calibri"/>
                <w:b/>
                <w:color w:val="000000"/>
                <w:sz w:val="20"/>
                <w:szCs w:val="20"/>
                <w:lang w:val="fr-FR" w:eastAsia="zh-CN" w:bidi="hi-IN"/>
              </w:rPr>
            </w:pPr>
            <w:r w:rsidRPr="00F16577">
              <w:rPr>
                <w:rFonts w:ascii="Calibri" w:eastAsia="SimSun" w:hAnsi="Calibri" w:cs="Calibri"/>
                <w:b/>
                <w:color w:val="000000"/>
                <w:sz w:val="20"/>
                <w:szCs w:val="20"/>
                <w:lang w:val="fr-FR" w:eastAsia="zh-CN" w:bidi="hi-IN"/>
              </w:rPr>
              <w:t>Quelques compétences transversales à favoriser</w:t>
            </w:r>
          </w:p>
          <w:p w14:paraId="6588396F" w14:textId="77777777" w:rsidR="00F86F6C" w:rsidRPr="00F16577" w:rsidRDefault="00F86F6C" w:rsidP="00F86F6C">
            <w:pPr>
              <w:suppressAutoHyphens/>
              <w:spacing w:after="0" w:line="240" w:lineRule="auto"/>
              <w:jc w:val="both"/>
              <w:rPr>
                <w:rFonts w:ascii="Calibri" w:eastAsia="SimSun" w:hAnsi="Calibri" w:cs="Calibri"/>
                <w:b/>
                <w:color w:val="000000"/>
                <w:sz w:val="20"/>
                <w:szCs w:val="20"/>
                <w:lang w:val="fr-FR" w:eastAsia="zh-CN" w:bidi="hi-IN"/>
              </w:rPr>
            </w:pPr>
          </w:p>
          <w:p w14:paraId="36104A57" w14:textId="77777777" w:rsidR="00F86F6C" w:rsidRPr="00F16577" w:rsidRDefault="00F86F6C" w:rsidP="00F86F6C">
            <w:pPr>
              <w:suppressAutoHyphens/>
              <w:spacing w:after="0" w:line="240" w:lineRule="auto"/>
              <w:jc w:val="both"/>
              <w:rPr>
                <w:rFonts w:ascii="Calibri" w:eastAsia="SimSun" w:hAnsi="Calibri" w:cs="Calibri"/>
                <w:b/>
                <w:bCs/>
                <w:color w:val="023F62"/>
                <w:sz w:val="20"/>
                <w:szCs w:val="20"/>
                <w:lang w:val="fr-FR" w:eastAsia="zh-CN" w:bidi="hi-IN"/>
              </w:rPr>
            </w:pPr>
            <w:r w:rsidRPr="00F16577">
              <w:rPr>
                <w:rFonts w:ascii="Calibri" w:eastAsia="SimSun" w:hAnsi="Calibri" w:cs="Calibri"/>
                <w:b/>
                <w:bCs/>
                <w:color w:val="023F62"/>
                <w:sz w:val="20"/>
                <w:szCs w:val="20"/>
                <w:lang w:val="fr-FR" w:eastAsia="zh-CN" w:bidi="hi-IN"/>
              </w:rPr>
              <w:t>L'argumentation, le raisonnement, l'esprit critique, la pratique expérimentale raisonnée, la communication écrite, orale et /ou scientifique, la créativité</w:t>
            </w:r>
          </w:p>
          <w:p w14:paraId="2A00BE7A" w14:textId="77777777" w:rsidR="00F86F6C" w:rsidRPr="00F16577" w:rsidRDefault="00F86F6C" w:rsidP="00F86F6C">
            <w:pPr>
              <w:suppressAutoHyphens/>
              <w:spacing w:after="0" w:line="240" w:lineRule="auto"/>
              <w:jc w:val="both"/>
              <w:rPr>
                <w:rFonts w:ascii="Calibri" w:eastAsia="SimSun" w:hAnsi="Calibri" w:cs="Calibri"/>
                <w:color w:val="000000"/>
                <w:sz w:val="20"/>
                <w:szCs w:val="20"/>
                <w:lang w:val="fr-FR" w:eastAsia="zh-CN" w:bidi="hi-IN"/>
              </w:rPr>
            </w:pPr>
          </w:p>
        </w:tc>
      </w:tr>
    </w:tbl>
    <w:p w14:paraId="3C1935D1" w14:textId="77777777" w:rsidR="00F86F6C" w:rsidRDefault="00F86F6C"/>
    <w:p w14:paraId="1C6A4507" w14:textId="77777777" w:rsidR="0061760E" w:rsidRDefault="0061760E"/>
    <w:p w14:paraId="3A2F7001" w14:textId="77777777" w:rsidR="0061760E" w:rsidRDefault="0061760E"/>
    <w:p w14:paraId="217D4F69" w14:textId="77777777" w:rsidR="0061760E" w:rsidRDefault="0061760E"/>
    <w:p w14:paraId="6EAE6827" w14:textId="77777777" w:rsidR="0061760E" w:rsidRDefault="0061760E"/>
    <w:p w14:paraId="7CBB8546" w14:textId="77777777" w:rsidR="0061760E" w:rsidRDefault="0061760E"/>
    <w:p w14:paraId="0C543B42" w14:textId="77777777" w:rsidR="0061760E" w:rsidRDefault="0061760E"/>
    <w:p w14:paraId="2F5482FA" w14:textId="77777777" w:rsidR="0061760E" w:rsidRDefault="0061760E"/>
    <w:p w14:paraId="7F5F2A0A" w14:textId="77777777" w:rsidR="0061760E" w:rsidRDefault="0061760E"/>
    <w:p w14:paraId="2CE8C463" w14:textId="77777777" w:rsidR="0061760E" w:rsidRDefault="0061760E"/>
    <w:p w14:paraId="68484BE5" w14:textId="77777777" w:rsidR="0061760E" w:rsidRDefault="0061760E"/>
    <w:p w14:paraId="3360A7CD" w14:textId="77777777" w:rsidR="0061760E" w:rsidRDefault="0061760E"/>
    <w:p w14:paraId="39741E04" w14:textId="77777777" w:rsidR="0061760E" w:rsidRDefault="0061760E"/>
    <w:p w14:paraId="25223225" w14:textId="77777777" w:rsidR="0061760E" w:rsidRDefault="0061760E"/>
    <w:p w14:paraId="5F681BC2" w14:textId="77777777" w:rsidR="0061760E" w:rsidRDefault="0061760E"/>
    <w:p w14:paraId="203AF3BB" w14:textId="63AE59E3" w:rsidR="0061760E" w:rsidRDefault="0061760E"/>
    <w:tbl>
      <w:tblPr>
        <w:tblStyle w:val="Grilledutableau"/>
        <w:tblW w:w="0" w:type="auto"/>
        <w:jc w:val="center"/>
        <w:tblLook w:val="04A0" w:firstRow="1" w:lastRow="0" w:firstColumn="1" w:lastColumn="0" w:noHBand="0" w:noVBand="1"/>
      </w:tblPr>
      <w:tblGrid>
        <w:gridCol w:w="2689"/>
        <w:gridCol w:w="7767"/>
      </w:tblGrid>
      <w:tr w:rsidR="00FC79F4" w14:paraId="14DE2DBF" w14:textId="77777777" w:rsidTr="001F2D26">
        <w:trPr>
          <w:jc w:val="center"/>
        </w:trPr>
        <w:tc>
          <w:tcPr>
            <w:tcW w:w="2689" w:type="dxa"/>
            <w:shd w:val="clear" w:color="auto" w:fill="D9E2F3" w:themeFill="accent1" w:themeFillTint="33"/>
          </w:tcPr>
          <w:p w14:paraId="519E7AA2" w14:textId="21958E59" w:rsidR="00FC79F4" w:rsidRPr="00FC79F4" w:rsidRDefault="00FC79F4" w:rsidP="001F2D26">
            <w:pPr>
              <w:spacing w:line="276" w:lineRule="auto"/>
              <w:rPr>
                <w:rFonts w:ascii="Arial" w:hAnsi="Arial" w:cs="Arial"/>
                <w:b/>
                <w:bCs/>
                <w:sz w:val="24"/>
                <w:szCs w:val="24"/>
              </w:rPr>
            </w:pPr>
            <w:r w:rsidRPr="00FC79F4">
              <w:rPr>
                <w:rFonts w:ascii="Arial" w:hAnsi="Arial" w:cs="Arial"/>
                <w:b/>
                <w:bCs/>
                <w:sz w:val="24"/>
                <w:szCs w:val="24"/>
              </w:rPr>
              <w:lastRenderedPageBreak/>
              <w:t>Niveau : 1 CAP</w:t>
            </w:r>
          </w:p>
        </w:tc>
        <w:tc>
          <w:tcPr>
            <w:tcW w:w="7767" w:type="dxa"/>
            <w:shd w:val="clear" w:color="auto" w:fill="D9E2F3" w:themeFill="accent1" w:themeFillTint="33"/>
          </w:tcPr>
          <w:p w14:paraId="29DA8489" w14:textId="77777777" w:rsidR="00FC79F4" w:rsidRPr="00FC79F4" w:rsidRDefault="00FC79F4" w:rsidP="001F2D26">
            <w:pPr>
              <w:jc w:val="center"/>
              <w:rPr>
                <w:rFonts w:ascii="Arial" w:hAnsi="Arial" w:cs="Arial"/>
                <w:b/>
                <w:bCs/>
              </w:rPr>
            </w:pPr>
            <w:r w:rsidRPr="00FC79F4">
              <w:rPr>
                <w:rFonts w:ascii="Arial" w:hAnsi="Arial" w:cs="Arial"/>
                <w:b/>
                <w:bCs/>
              </w:rPr>
              <w:t>OBJET D’ETUDE : CADRE DROIT EN BOIS</w:t>
            </w:r>
          </w:p>
          <w:p w14:paraId="47D36BDF" w14:textId="77777777" w:rsidR="00FC79F4" w:rsidRDefault="00FC79F4" w:rsidP="001F2D26">
            <w:pPr>
              <w:jc w:val="center"/>
            </w:pPr>
          </w:p>
        </w:tc>
      </w:tr>
    </w:tbl>
    <w:p w14:paraId="75EDD8BA" w14:textId="40A05C6B" w:rsidR="009D30F1" w:rsidRDefault="009D30F1"/>
    <w:p w14:paraId="630650A8" w14:textId="0AD7E16B" w:rsidR="009D30F1" w:rsidRDefault="009D30F1">
      <w:r>
        <w:t xml:space="preserve">Ci-dessous </w:t>
      </w:r>
      <w:r w:rsidR="00BF63F7">
        <w:t>le schéma d’un cadre en bois à étudier. Les côtes sont données en millimètres.</w:t>
      </w:r>
      <w:r w:rsidR="00E60436">
        <w:t xml:space="preserve"> L’épaisseur est de 34mm.</w:t>
      </w:r>
    </w:p>
    <w:p w14:paraId="59B541C5" w14:textId="2E9C3D02" w:rsidR="009D30F1" w:rsidRDefault="00F71D38" w:rsidP="00FC79F4">
      <w:pPr>
        <w:jc w:val="center"/>
      </w:pPr>
      <w:r>
        <w:rPr>
          <w:noProof/>
        </w:rPr>
        <w:drawing>
          <wp:inline distT="0" distB="0" distL="0" distR="0" wp14:anchorId="32600F0A" wp14:editId="2E9BEB3D">
            <wp:extent cx="3383280" cy="4274820"/>
            <wp:effectExtent l="0" t="0" r="762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83280" cy="4274820"/>
                    </a:xfrm>
                    <a:prstGeom prst="rect">
                      <a:avLst/>
                    </a:prstGeom>
                    <a:noFill/>
                    <a:ln>
                      <a:noFill/>
                    </a:ln>
                  </pic:spPr>
                </pic:pic>
              </a:graphicData>
            </a:graphic>
          </wp:inline>
        </w:drawing>
      </w:r>
    </w:p>
    <w:p w14:paraId="06184EBA" w14:textId="3ADD31E5" w:rsidR="009D30F1" w:rsidRDefault="009D30F1" w:rsidP="009D30F1">
      <w:pPr>
        <w:jc w:val="center"/>
      </w:pPr>
    </w:p>
    <w:p w14:paraId="394256E5" w14:textId="609CC8F1" w:rsidR="000430DB" w:rsidRPr="002A2B60" w:rsidRDefault="000430DB" w:rsidP="00E8527E">
      <w:pPr>
        <w:pStyle w:val="Paragraphedeliste"/>
        <w:numPr>
          <w:ilvl w:val="0"/>
          <w:numId w:val="2"/>
        </w:numPr>
        <w:spacing w:before="120" w:after="120" w:line="360" w:lineRule="auto"/>
        <w:ind w:left="714" w:hanging="357"/>
        <w:rPr>
          <w:rFonts w:ascii="Arial" w:hAnsi="Arial" w:cs="Arial"/>
        </w:rPr>
      </w:pPr>
      <w:r w:rsidRPr="002A2B60">
        <w:rPr>
          <w:rFonts w:ascii="Arial" w:hAnsi="Arial" w:cs="Arial"/>
        </w:rPr>
        <w:t xml:space="preserve">Reproduire </w:t>
      </w:r>
      <w:r w:rsidR="00E8527E">
        <w:rPr>
          <w:rFonts w:ascii="Arial" w:hAnsi="Arial" w:cs="Arial"/>
        </w:rPr>
        <w:t xml:space="preserve">sur une feuille blanche </w:t>
      </w:r>
      <w:r w:rsidR="002A2B60" w:rsidRPr="002A2B60">
        <w:rPr>
          <w:rFonts w:ascii="Arial" w:hAnsi="Arial" w:cs="Arial"/>
        </w:rPr>
        <w:t xml:space="preserve">le cadre en bois </w:t>
      </w:r>
      <w:r w:rsidRPr="002A2B60">
        <w:rPr>
          <w:rFonts w:ascii="Arial" w:hAnsi="Arial" w:cs="Arial"/>
        </w:rPr>
        <w:t>à l’échelle 1</w:t>
      </w:r>
      <w:r w:rsidR="002C5EFC" w:rsidRPr="002A2B60">
        <w:rPr>
          <w:rFonts w:ascii="Arial" w:hAnsi="Arial" w:cs="Arial"/>
        </w:rPr>
        <w:t>/10.</w:t>
      </w:r>
    </w:p>
    <w:p w14:paraId="738AC473" w14:textId="512C5EAF" w:rsidR="00E15675" w:rsidRPr="002A2B60" w:rsidRDefault="002C5EFC" w:rsidP="00E8527E">
      <w:pPr>
        <w:pStyle w:val="Paragraphedeliste"/>
        <w:numPr>
          <w:ilvl w:val="0"/>
          <w:numId w:val="2"/>
        </w:numPr>
        <w:spacing w:before="120" w:after="120" w:line="360" w:lineRule="auto"/>
        <w:ind w:left="714" w:hanging="357"/>
        <w:rPr>
          <w:rFonts w:ascii="Arial" w:hAnsi="Arial" w:cs="Arial"/>
        </w:rPr>
      </w:pPr>
      <w:r w:rsidRPr="002A2B60">
        <w:rPr>
          <w:rFonts w:ascii="Arial" w:hAnsi="Arial" w:cs="Arial"/>
        </w:rPr>
        <w:t>Sur votre dessin, i</w:t>
      </w:r>
      <w:r w:rsidR="00BB1622" w:rsidRPr="002A2B60">
        <w:rPr>
          <w:rFonts w:ascii="Arial" w:hAnsi="Arial" w:cs="Arial"/>
        </w:rPr>
        <w:t xml:space="preserve">dentifier </w:t>
      </w:r>
      <w:r w:rsidR="00135770" w:rsidRPr="002A2B60">
        <w:rPr>
          <w:rFonts w:ascii="Arial" w:hAnsi="Arial" w:cs="Arial"/>
        </w:rPr>
        <w:t>et nommer chaque pièce,</w:t>
      </w:r>
      <w:r w:rsidR="00BB1622" w:rsidRPr="002A2B60">
        <w:rPr>
          <w:rFonts w:ascii="Arial" w:hAnsi="Arial" w:cs="Arial"/>
        </w:rPr>
        <w:t xml:space="preserve"> en y mettant une référence.</w:t>
      </w:r>
    </w:p>
    <w:p w14:paraId="2D703028" w14:textId="1F4E3FB6" w:rsidR="00BB1622" w:rsidRDefault="00AD15A1" w:rsidP="00E8527E">
      <w:pPr>
        <w:pStyle w:val="Paragraphedeliste"/>
        <w:numPr>
          <w:ilvl w:val="0"/>
          <w:numId w:val="2"/>
        </w:numPr>
        <w:spacing w:before="120" w:after="120" w:line="360" w:lineRule="auto"/>
        <w:ind w:left="714" w:hanging="357"/>
        <w:rPr>
          <w:rFonts w:ascii="Arial" w:hAnsi="Arial" w:cs="Arial"/>
        </w:rPr>
      </w:pPr>
      <w:r w:rsidRPr="002A2B60">
        <w:rPr>
          <w:rFonts w:ascii="Arial" w:hAnsi="Arial" w:cs="Arial"/>
        </w:rPr>
        <w:t>P</w:t>
      </w:r>
      <w:r w:rsidR="002A60E3" w:rsidRPr="002A2B60">
        <w:rPr>
          <w:rFonts w:ascii="Arial" w:hAnsi="Arial" w:cs="Arial"/>
        </w:rPr>
        <w:t>our chaque pièce nécessaire</w:t>
      </w:r>
      <w:r w:rsidRPr="002A2B60">
        <w:rPr>
          <w:rFonts w:ascii="Arial" w:hAnsi="Arial" w:cs="Arial"/>
        </w:rPr>
        <w:t>,</w:t>
      </w:r>
      <w:r w:rsidR="00F71D38" w:rsidRPr="002A2B60">
        <w:rPr>
          <w:rFonts w:ascii="Arial" w:hAnsi="Arial" w:cs="Arial"/>
        </w:rPr>
        <w:t xml:space="preserve"> calculer</w:t>
      </w:r>
      <w:r w:rsidR="002A60E3" w:rsidRPr="002A2B60">
        <w:rPr>
          <w:rFonts w:ascii="Arial" w:hAnsi="Arial" w:cs="Arial"/>
        </w:rPr>
        <w:t xml:space="preserve"> la longueur des tenons</w:t>
      </w:r>
      <w:r w:rsidR="00F71D38" w:rsidRPr="002A2B60">
        <w:rPr>
          <w:rFonts w:ascii="Arial" w:hAnsi="Arial" w:cs="Arial"/>
        </w:rPr>
        <w:t>.</w:t>
      </w:r>
      <w:r w:rsidR="00E8527E">
        <w:rPr>
          <w:rFonts w:ascii="Arial" w:hAnsi="Arial" w:cs="Arial"/>
        </w:rPr>
        <w:t xml:space="preserve"> (Voir </w:t>
      </w:r>
      <w:r w:rsidR="00BA70EA">
        <w:rPr>
          <w:rFonts w:ascii="Arial" w:hAnsi="Arial" w:cs="Arial"/>
        </w:rPr>
        <w:t>votre</w:t>
      </w:r>
      <w:r w:rsidR="00E8527E">
        <w:rPr>
          <w:rFonts w:ascii="Arial" w:hAnsi="Arial" w:cs="Arial"/>
        </w:rPr>
        <w:t xml:space="preserve"> fiche </w:t>
      </w:r>
      <w:r w:rsidR="00BA70EA">
        <w:rPr>
          <w:rFonts w:ascii="Arial" w:hAnsi="Arial" w:cs="Arial"/>
        </w:rPr>
        <w:t>S2/S3</w:t>
      </w:r>
      <w:r w:rsidR="00E8527E">
        <w:rPr>
          <w:rFonts w:ascii="Arial" w:hAnsi="Arial" w:cs="Arial"/>
        </w:rPr>
        <w:t>)</w:t>
      </w:r>
    </w:p>
    <w:p w14:paraId="7B862056" w14:textId="25EED6DC" w:rsidR="00E8527E" w:rsidRDefault="00E8527E" w:rsidP="00E8527E">
      <w:pPr>
        <w:spacing w:before="120" w:after="120" w:line="360" w:lineRule="auto"/>
        <w:rPr>
          <w:rFonts w:ascii="Arial" w:hAnsi="Arial" w:cs="Arial"/>
        </w:rPr>
      </w:pPr>
      <w:r>
        <w:rPr>
          <w:rFonts w:ascii="Arial" w:hAnsi="Arial" w:cs="Arial"/>
        </w:rPr>
        <w:t>…………………………………………………………………………………………………………………………………………………………………………………………………………………………………………………………………………………………………………………………………………………………………………………………………………………………………………………………………………………………………………………………………………………………………………………………………………………………………………………………………………………………………………………………………………………………………………………………………………………………………………………………………………………………………………………………………………………………………………………………………………………………………………</w:t>
      </w:r>
      <w:r w:rsidR="00962330">
        <w:rPr>
          <w:rFonts w:ascii="Arial" w:hAnsi="Arial" w:cs="Arial"/>
        </w:rPr>
        <w:t>………………………………………………………………………………………………………………………………………………………………………………………………………………………………………………………………………………………………………………………………………………………………………………………</w:t>
      </w:r>
    </w:p>
    <w:p w14:paraId="56B57768" w14:textId="33B11B34" w:rsidR="00962330" w:rsidRPr="00E8527E" w:rsidRDefault="00962330" w:rsidP="00E8527E">
      <w:pPr>
        <w:spacing w:before="120" w:after="120" w:line="360" w:lineRule="auto"/>
        <w:rPr>
          <w:rFonts w:ascii="Arial" w:hAnsi="Arial" w:cs="Arial"/>
        </w:rPr>
      </w:pPr>
      <w:r>
        <w:rPr>
          <w:rFonts w:ascii="Arial" w:hAnsi="Arial" w:cs="Arial"/>
        </w:rPr>
        <w:t>……………………………………………………………………………………………………………………………</w:t>
      </w:r>
      <w:r>
        <w:rPr>
          <w:rFonts w:ascii="Arial" w:hAnsi="Arial" w:cs="Arial"/>
        </w:rPr>
        <w:t>………………….</w:t>
      </w:r>
      <w:r>
        <w:rPr>
          <w:rFonts w:ascii="Arial" w:hAnsi="Arial" w:cs="Arial"/>
        </w:rPr>
        <w:t>…………………………………………………………………………………………………………</w:t>
      </w:r>
    </w:p>
    <w:p w14:paraId="62DD20A5" w14:textId="77777777" w:rsidR="00962330" w:rsidRDefault="00962330" w:rsidP="00962330">
      <w:pPr>
        <w:pStyle w:val="Paragraphedeliste"/>
        <w:spacing w:before="120" w:after="120" w:line="360" w:lineRule="auto"/>
        <w:ind w:left="714"/>
        <w:rPr>
          <w:rFonts w:ascii="Arial" w:hAnsi="Arial" w:cs="Arial"/>
        </w:rPr>
      </w:pPr>
    </w:p>
    <w:p w14:paraId="22FA575B" w14:textId="5AF778AB" w:rsidR="00C25503" w:rsidRDefault="00C25503" w:rsidP="00E8527E">
      <w:pPr>
        <w:pStyle w:val="Paragraphedeliste"/>
        <w:numPr>
          <w:ilvl w:val="0"/>
          <w:numId w:val="2"/>
        </w:numPr>
        <w:spacing w:before="120" w:after="120" w:line="360" w:lineRule="auto"/>
        <w:ind w:left="714" w:hanging="357"/>
        <w:rPr>
          <w:rFonts w:ascii="Arial" w:hAnsi="Arial" w:cs="Arial"/>
        </w:rPr>
      </w:pPr>
      <w:r w:rsidRPr="002A2B60">
        <w:rPr>
          <w:rFonts w:ascii="Arial" w:hAnsi="Arial" w:cs="Arial"/>
        </w:rPr>
        <w:t>C</w:t>
      </w:r>
      <w:r w:rsidR="00452C2E" w:rsidRPr="002A2B60">
        <w:rPr>
          <w:rFonts w:ascii="Arial" w:hAnsi="Arial" w:cs="Arial"/>
        </w:rPr>
        <w:t>alculer en m</w:t>
      </w:r>
      <w:r w:rsidR="001D68DD" w:rsidRPr="002A2B60">
        <w:rPr>
          <w:rFonts w:ascii="Arial" w:hAnsi="Arial" w:cs="Arial"/>
          <w:vertAlign w:val="superscript"/>
        </w:rPr>
        <w:t>3</w:t>
      </w:r>
      <w:r w:rsidR="001D68DD" w:rsidRPr="002A2B60">
        <w:rPr>
          <w:rFonts w:ascii="Arial" w:hAnsi="Arial" w:cs="Arial"/>
        </w:rPr>
        <w:t xml:space="preserve"> la quantité de bois nécessaire.</w:t>
      </w:r>
    </w:p>
    <w:p w14:paraId="51FF0437" w14:textId="77777777" w:rsidR="00E8527E" w:rsidRPr="00E8527E" w:rsidRDefault="00E8527E" w:rsidP="00E8527E">
      <w:pPr>
        <w:spacing w:before="120" w:after="120" w:line="360" w:lineRule="auto"/>
        <w:rPr>
          <w:rFonts w:ascii="Arial" w:hAnsi="Arial" w:cs="Arial"/>
        </w:rPr>
      </w:pPr>
      <w:r w:rsidRPr="00E8527E">
        <w:rPr>
          <w:rFonts w:ascii="Arial" w:hAnsi="Arial" w:cs="Arial"/>
        </w:rPr>
        <w:t>…………………………………………………………………………………………………………………………………………………………………………………………………………………………………………………………………………………………………………………………………………………………………………………………………………………………………………………………………………………………………………………………………………………………………………………………………………………………………………………………………………………………………………………………………………………………………………………………………………………………………………………………………………………………………………………………………………………………………………………………………………………………………………</w:t>
      </w:r>
    </w:p>
    <w:p w14:paraId="2D933E83" w14:textId="77777777" w:rsidR="00E8527E" w:rsidRPr="00E8527E" w:rsidRDefault="00E8527E" w:rsidP="00E8527E">
      <w:pPr>
        <w:spacing w:before="120" w:after="120" w:line="360" w:lineRule="auto"/>
        <w:rPr>
          <w:rFonts w:ascii="Arial" w:hAnsi="Arial" w:cs="Arial"/>
        </w:rPr>
      </w:pPr>
    </w:p>
    <w:p w14:paraId="60B474FE" w14:textId="7F7278D1" w:rsidR="001D68DD" w:rsidRDefault="001D68DD" w:rsidP="00E8527E">
      <w:pPr>
        <w:pStyle w:val="Paragraphedeliste"/>
        <w:numPr>
          <w:ilvl w:val="0"/>
          <w:numId w:val="2"/>
        </w:numPr>
        <w:spacing w:before="120" w:after="120" w:line="360" w:lineRule="auto"/>
        <w:ind w:left="714" w:hanging="357"/>
        <w:rPr>
          <w:rFonts w:ascii="Arial" w:hAnsi="Arial" w:cs="Arial"/>
        </w:rPr>
      </w:pPr>
      <w:r w:rsidRPr="002A2B60">
        <w:rPr>
          <w:rFonts w:ascii="Arial" w:hAnsi="Arial" w:cs="Arial"/>
        </w:rPr>
        <w:t>Compléter la feuille de débit.</w:t>
      </w:r>
    </w:p>
    <w:tbl>
      <w:tblPr>
        <w:tblW w:w="10620" w:type="dxa"/>
        <w:tblCellMar>
          <w:left w:w="70" w:type="dxa"/>
          <w:right w:w="70" w:type="dxa"/>
        </w:tblCellMar>
        <w:tblLook w:val="04A0" w:firstRow="1" w:lastRow="0" w:firstColumn="1" w:lastColumn="0" w:noHBand="0" w:noVBand="1"/>
      </w:tblPr>
      <w:tblGrid>
        <w:gridCol w:w="2215"/>
        <w:gridCol w:w="465"/>
        <w:gridCol w:w="1583"/>
        <w:gridCol w:w="1079"/>
        <w:gridCol w:w="1269"/>
        <w:gridCol w:w="1029"/>
        <w:gridCol w:w="1189"/>
        <w:gridCol w:w="1791"/>
      </w:tblGrid>
      <w:tr w:rsidR="00817FD3" w:rsidRPr="00817FD3" w14:paraId="002B3369" w14:textId="77777777" w:rsidTr="00817FD3">
        <w:trPr>
          <w:trHeight w:val="516"/>
        </w:trPr>
        <w:tc>
          <w:tcPr>
            <w:tcW w:w="2680" w:type="dxa"/>
            <w:gridSpan w:val="2"/>
            <w:tcBorders>
              <w:top w:val="single" w:sz="8" w:space="0" w:color="auto"/>
              <w:left w:val="single" w:sz="8" w:space="0" w:color="auto"/>
              <w:bottom w:val="nil"/>
              <w:right w:val="single" w:sz="8" w:space="0" w:color="000000"/>
            </w:tcBorders>
            <w:shd w:val="clear" w:color="000000" w:fill="D9E1F2"/>
            <w:noWrap/>
            <w:vAlign w:val="bottom"/>
            <w:hideMark/>
          </w:tcPr>
          <w:p w14:paraId="769BE503" w14:textId="77777777" w:rsidR="00817FD3" w:rsidRPr="00817FD3" w:rsidRDefault="00817FD3" w:rsidP="00817FD3">
            <w:pPr>
              <w:spacing w:after="0" w:line="240" w:lineRule="auto"/>
              <w:jc w:val="center"/>
              <w:rPr>
                <w:rFonts w:ascii="Calibri" w:eastAsia="Times New Roman" w:hAnsi="Calibri" w:cs="Times New Roman"/>
                <w:color w:val="000000"/>
                <w:sz w:val="28"/>
                <w:szCs w:val="28"/>
                <w:lang w:eastAsia="fr-RE"/>
              </w:rPr>
            </w:pPr>
            <w:r w:rsidRPr="00817FD3">
              <w:rPr>
                <w:rFonts w:ascii="Calibri" w:eastAsia="Times New Roman" w:hAnsi="Calibri" w:cs="Times New Roman"/>
                <w:color w:val="000000"/>
                <w:sz w:val="28"/>
                <w:szCs w:val="28"/>
                <w:lang w:eastAsia="fr-RE"/>
              </w:rPr>
              <w:t>LP DE L HORIZON</w:t>
            </w:r>
          </w:p>
        </w:tc>
        <w:tc>
          <w:tcPr>
            <w:tcW w:w="4960" w:type="dxa"/>
            <w:gridSpan w:val="4"/>
            <w:tcBorders>
              <w:top w:val="single" w:sz="8" w:space="0" w:color="auto"/>
              <w:left w:val="nil"/>
              <w:bottom w:val="nil"/>
              <w:right w:val="nil"/>
            </w:tcBorders>
            <w:shd w:val="clear" w:color="000000" w:fill="D9E1F2"/>
            <w:noWrap/>
            <w:vAlign w:val="center"/>
            <w:hideMark/>
          </w:tcPr>
          <w:p w14:paraId="55AD960E" w14:textId="77777777" w:rsidR="00817FD3" w:rsidRPr="00817FD3" w:rsidRDefault="00817FD3" w:rsidP="00817FD3">
            <w:pPr>
              <w:spacing w:after="0" w:line="240" w:lineRule="auto"/>
              <w:jc w:val="center"/>
              <w:rPr>
                <w:rFonts w:ascii="Calibri" w:eastAsia="Times New Roman" w:hAnsi="Calibri" w:cs="Times New Roman"/>
                <w:b/>
                <w:bCs/>
                <w:color w:val="000000"/>
                <w:sz w:val="28"/>
                <w:szCs w:val="28"/>
                <w:lang w:eastAsia="fr-RE"/>
              </w:rPr>
            </w:pPr>
            <w:r w:rsidRPr="00817FD3">
              <w:rPr>
                <w:rFonts w:ascii="Calibri" w:eastAsia="Times New Roman" w:hAnsi="Calibri" w:cs="Times New Roman"/>
                <w:b/>
                <w:bCs/>
                <w:color w:val="000000"/>
                <w:sz w:val="28"/>
                <w:szCs w:val="28"/>
                <w:lang w:eastAsia="fr-RE"/>
              </w:rPr>
              <w:t>FEUILLE DE DEBIT</w:t>
            </w:r>
          </w:p>
        </w:tc>
        <w:tc>
          <w:tcPr>
            <w:tcW w:w="2980" w:type="dxa"/>
            <w:gridSpan w:val="2"/>
            <w:vMerge w:val="restart"/>
            <w:tcBorders>
              <w:top w:val="single" w:sz="12" w:space="0" w:color="auto"/>
              <w:left w:val="single" w:sz="12" w:space="0" w:color="auto"/>
              <w:bottom w:val="single" w:sz="12" w:space="0" w:color="auto"/>
              <w:right w:val="single" w:sz="12" w:space="0" w:color="auto"/>
            </w:tcBorders>
            <w:shd w:val="clear" w:color="000000" w:fill="D9E1F2"/>
            <w:noWrap/>
            <w:hideMark/>
          </w:tcPr>
          <w:p w14:paraId="7F627B90" w14:textId="77777777" w:rsidR="00817FD3" w:rsidRPr="00817FD3" w:rsidRDefault="00817FD3" w:rsidP="00817FD3">
            <w:pPr>
              <w:spacing w:after="0" w:line="240" w:lineRule="auto"/>
              <w:rPr>
                <w:rFonts w:ascii="Calibri" w:eastAsia="Times New Roman" w:hAnsi="Calibri" w:cs="Times New Roman"/>
                <w:color w:val="000000"/>
                <w:sz w:val="28"/>
                <w:szCs w:val="28"/>
                <w:lang w:eastAsia="fr-RE"/>
              </w:rPr>
            </w:pPr>
            <w:r w:rsidRPr="00817FD3">
              <w:rPr>
                <w:rFonts w:ascii="Calibri" w:eastAsia="Times New Roman" w:hAnsi="Calibri" w:cs="Times New Roman"/>
                <w:color w:val="000000"/>
                <w:sz w:val="28"/>
                <w:szCs w:val="28"/>
                <w:lang w:eastAsia="fr-RE"/>
              </w:rPr>
              <w:t>Nom:</w:t>
            </w:r>
          </w:p>
        </w:tc>
      </w:tr>
      <w:tr w:rsidR="00817FD3" w:rsidRPr="00817FD3" w14:paraId="2F62D85A" w14:textId="77777777" w:rsidTr="00817FD3">
        <w:trPr>
          <w:trHeight w:val="516"/>
        </w:trPr>
        <w:tc>
          <w:tcPr>
            <w:tcW w:w="2215"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45FEC6F"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Ensemble</w:t>
            </w:r>
          </w:p>
        </w:tc>
        <w:tc>
          <w:tcPr>
            <w:tcW w:w="5425" w:type="dxa"/>
            <w:gridSpan w:val="5"/>
            <w:tcBorders>
              <w:top w:val="single" w:sz="12" w:space="0" w:color="auto"/>
              <w:left w:val="nil"/>
              <w:bottom w:val="single" w:sz="12" w:space="0" w:color="auto"/>
              <w:right w:val="single" w:sz="12" w:space="0" w:color="auto"/>
            </w:tcBorders>
            <w:shd w:val="clear" w:color="auto" w:fill="auto"/>
            <w:noWrap/>
            <w:vAlign w:val="bottom"/>
            <w:hideMark/>
          </w:tcPr>
          <w:p w14:paraId="3EFE1506" w14:textId="77777777" w:rsidR="00817FD3" w:rsidRPr="00817FD3" w:rsidRDefault="00817FD3" w:rsidP="00817FD3">
            <w:pPr>
              <w:spacing w:after="0" w:line="240" w:lineRule="auto"/>
              <w:jc w:val="center"/>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2980" w:type="dxa"/>
            <w:gridSpan w:val="2"/>
            <w:vMerge/>
            <w:tcBorders>
              <w:top w:val="single" w:sz="12" w:space="0" w:color="auto"/>
              <w:left w:val="single" w:sz="12" w:space="0" w:color="auto"/>
              <w:bottom w:val="single" w:sz="12" w:space="0" w:color="auto"/>
              <w:right w:val="single" w:sz="12" w:space="0" w:color="auto"/>
            </w:tcBorders>
            <w:vAlign w:val="center"/>
            <w:hideMark/>
          </w:tcPr>
          <w:p w14:paraId="34795FF4" w14:textId="77777777" w:rsidR="00817FD3" w:rsidRPr="00817FD3" w:rsidRDefault="00817FD3" w:rsidP="00817FD3">
            <w:pPr>
              <w:spacing w:after="0" w:line="240" w:lineRule="auto"/>
              <w:rPr>
                <w:rFonts w:ascii="Calibri" w:eastAsia="Times New Roman" w:hAnsi="Calibri" w:cs="Times New Roman"/>
                <w:color w:val="000000"/>
                <w:sz w:val="28"/>
                <w:szCs w:val="28"/>
                <w:lang w:eastAsia="fr-RE"/>
              </w:rPr>
            </w:pPr>
          </w:p>
        </w:tc>
      </w:tr>
      <w:tr w:rsidR="00817FD3" w:rsidRPr="00817FD3" w14:paraId="455A4EEE" w14:textId="77777777" w:rsidTr="00817FD3">
        <w:trPr>
          <w:trHeight w:val="312"/>
        </w:trPr>
        <w:tc>
          <w:tcPr>
            <w:tcW w:w="2215" w:type="dxa"/>
            <w:tcBorders>
              <w:top w:val="nil"/>
              <w:left w:val="single" w:sz="12" w:space="0" w:color="auto"/>
              <w:bottom w:val="single" w:sz="12" w:space="0" w:color="auto"/>
              <w:right w:val="single" w:sz="12" w:space="0" w:color="auto"/>
            </w:tcBorders>
            <w:shd w:val="clear" w:color="auto" w:fill="auto"/>
            <w:noWrap/>
            <w:vAlign w:val="center"/>
            <w:hideMark/>
          </w:tcPr>
          <w:p w14:paraId="7E12BDD2"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Sous ensemble</w:t>
            </w:r>
          </w:p>
        </w:tc>
        <w:tc>
          <w:tcPr>
            <w:tcW w:w="5425" w:type="dxa"/>
            <w:gridSpan w:val="5"/>
            <w:tcBorders>
              <w:top w:val="single" w:sz="12" w:space="0" w:color="auto"/>
              <w:left w:val="nil"/>
              <w:bottom w:val="single" w:sz="12" w:space="0" w:color="auto"/>
              <w:right w:val="single" w:sz="12" w:space="0" w:color="auto"/>
            </w:tcBorders>
            <w:shd w:val="clear" w:color="auto" w:fill="auto"/>
            <w:noWrap/>
            <w:vAlign w:val="bottom"/>
            <w:hideMark/>
          </w:tcPr>
          <w:p w14:paraId="30092C48" w14:textId="77777777" w:rsidR="00817FD3" w:rsidRPr="00817FD3" w:rsidRDefault="00817FD3" w:rsidP="00817FD3">
            <w:pPr>
              <w:spacing w:after="0" w:line="240" w:lineRule="auto"/>
              <w:jc w:val="center"/>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2980" w:type="dxa"/>
            <w:gridSpan w:val="2"/>
            <w:vMerge/>
            <w:tcBorders>
              <w:top w:val="single" w:sz="12" w:space="0" w:color="auto"/>
              <w:left w:val="single" w:sz="12" w:space="0" w:color="auto"/>
              <w:bottom w:val="single" w:sz="12" w:space="0" w:color="auto"/>
              <w:right w:val="single" w:sz="12" w:space="0" w:color="auto"/>
            </w:tcBorders>
            <w:vAlign w:val="center"/>
            <w:hideMark/>
          </w:tcPr>
          <w:p w14:paraId="6AF49DE5" w14:textId="77777777" w:rsidR="00817FD3" w:rsidRPr="00817FD3" w:rsidRDefault="00817FD3" w:rsidP="00817FD3">
            <w:pPr>
              <w:spacing w:after="0" w:line="240" w:lineRule="auto"/>
              <w:rPr>
                <w:rFonts w:ascii="Calibri" w:eastAsia="Times New Roman" w:hAnsi="Calibri" w:cs="Times New Roman"/>
                <w:color w:val="000000"/>
                <w:sz w:val="28"/>
                <w:szCs w:val="28"/>
                <w:lang w:eastAsia="fr-RE"/>
              </w:rPr>
            </w:pPr>
          </w:p>
        </w:tc>
      </w:tr>
      <w:tr w:rsidR="00817FD3" w:rsidRPr="00817FD3" w14:paraId="00CD8DA6" w14:textId="77777777" w:rsidTr="00817FD3">
        <w:trPr>
          <w:trHeight w:val="300"/>
        </w:trPr>
        <w:tc>
          <w:tcPr>
            <w:tcW w:w="10620" w:type="dxa"/>
            <w:gridSpan w:val="8"/>
            <w:tcBorders>
              <w:top w:val="nil"/>
              <w:left w:val="nil"/>
              <w:bottom w:val="nil"/>
              <w:right w:val="nil"/>
            </w:tcBorders>
            <w:shd w:val="clear" w:color="auto" w:fill="auto"/>
            <w:noWrap/>
            <w:vAlign w:val="center"/>
            <w:hideMark/>
          </w:tcPr>
          <w:p w14:paraId="3492DA4D" w14:textId="77777777" w:rsidR="00817FD3" w:rsidRPr="00817FD3" w:rsidRDefault="00817FD3" w:rsidP="00817FD3">
            <w:pPr>
              <w:spacing w:after="0" w:line="240" w:lineRule="auto"/>
              <w:jc w:val="center"/>
              <w:rPr>
                <w:rFonts w:ascii="Calibri" w:eastAsia="Times New Roman" w:hAnsi="Calibri" w:cs="Times New Roman"/>
                <w:color w:val="000000"/>
                <w:lang w:eastAsia="fr-RE"/>
              </w:rPr>
            </w:pPr>
          </w:p>
        </w:tc>
      </w:tr>
      <w:tr w:rsidR="00817FD3" w:rsidRPr="00817FD3" w14:paraId="50AE6681" w14:textId="77777777" w:rsidTr="00817FD3">
        <w:trPr>
          <w:trHeight w:val="300"/>
        </w:trPr>
        <w:tc>
          <w:tcPr>
            <w:tcW w:w="5342" w:type="dxa"/>
            <w:gridSpan w:val="4"/>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68BFCC54"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xml:space="preserve">Objet: </w:t>
            </w:r>
          </w:p>
        </w:tc>
        <w:tc>
          <w:tcPr>
            <w:tcW w:w="3487" w:type="dxa"/>
            <w:gridSpan w:val="3"/>
            <w:tcBorders>
              <w:top w:val="single" w:sz="4" w:space="0" w:color="auto"/>
              <w:left w:val="nil"/>
              <w:bottom w:val="nil"/>
              <w:right w:val="single" w:sz="4" w:space="0" w:color="auto"/>
            </w:tcBorders>
            <w:shd w:val="clear" w:color="auto" w:fill="auto"/>
            <w:noWrap/>
            <w:vAlign w:val="bottom"/>
            <w:hideMark/>
          </w:tcPr>
          <w:p w14:paraId="210EA71C" w14:textId="77777777" w:rsidR="00817FD3" w:rsidRPr="00817FD3" w:rsidRDefault="00817FD3" w:rsidP="00817FD3">
            <w:pPr>
              <w:spacing w:after="0" w:line="240" w:lineRule="auto"/>
              <w:jc w:val="center"/>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Dimension</w:t>
            </w:r>
          </w:p>
        </w:tc>
        <w:tc>
          <w:tcPr>
            <w:tcW w:w="1791" w:type="dxa"/>
            <w:tcBorders>
              <w:top w:val="nil"/>
              <w:left w:val="nil"/>
              <w:bottom w:val="single" w:sz="12" w:space="0" w:color="auto"/>
              <w:right w:val="nil"/>
            </w:tcBorders>
            <w:shd w:val="clear" w:color="auto" w:fill="auto"/>
            <w:noWrap/>
            <w:vAlign w:val="bottom"/>
            <w:hideMark/>
          </w:tcPr>
          <w:p w14:paraId="4A2D8E06"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r>
      <w:tr w:rsidR="00817FD3" w:rsidRPr="00817FD3" w14:paraId="3A2C05B5" w14:textId="77777777" w:rsidTr="00817FD3">
        <w:trPr>
          <w:trHeight w:val="312"/>
        </w:trPr>
        <w:tc>
          <w:tcPr>
            <w:tcW w:w="2215" w:type="dxa"/>
            <w:tcBorders>
              <w:top w:val="nil"/>
              <w:left w:val="single" w:sz="4" w:space="0" w:color="auto"/>
              <w:bottom w:val="nil"/>
              <w:right w:val="single" w:sz="12" w:space="0" w:color="auto"/>
            </w:tcBorders>
            <w:shd w:val="clear" w:color="auto" w:fill="auto"/>
            <w:noWrap/>
            <w:vAlign w:val="bottom"/>
            <w:hideMark/>
          </w:tcPr>
          <w:p w14:paraId="4D9F3309"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Réf</w:t>
            </w:r>
          </w:p>
        </w:tc>
        <w:tc>
          <w:tcPr>
            <w:tcW w:w="465" w:type="dxa"/>
            <w:tcBorders>
              <w:top w:val="nil"/>
              <w:left w:val="nil"/>
              <w:bottom w:val="nil"/>
              <w:right w:val="single" w:sz="12" w:space="0" w:color="auto"/>
            </w:tcBorders>
            <w:shd w:val="clear" w:color="auto" w:fill="auto"/>
            <w:noWrap/>
            <w:vAlign w:val="bottom"/>
            <w:hideMark/>
          </w:tcPr>
          <w:p w14:paraId="6F75C7BE"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Nb</w:t>
            </w:r>
          </w:p>
        </w:tc>
        <w:tc>
          <w:tcPr>
            <w:tcW w:w="1583" w:type="dxa"/>
            <w:tcBorders>
              <w:top w:val="nil"/>
              <w:left w:val="nil"/>
              <w:bottom w:val="nil"/>
              <w:right w:val="single" w:sz="12" w:space="0" w:color="auto"/>
            </w:tcBorders>
            <w:shd w:val="clear" w:color="auto" w:fill="auto"/>
            <w:noWrap/>
            <w:vAlign w:val="bottom"/>
            <w:hideMark/>
          </w:tcPr>
          <w:p w14:paraId="147CBE4F"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Désignation</w:t>
            </w:r>
          </w:p>
        </w:tc>
        <w:tc>
          <w:tcPr>
            <w:tcW w:w="1079" w:type="dxa"/>
            <w:tcBorders>
              <w:top w:val="nil"/>
              <w:left w:val="nil"/>
              <w:bottom w:val="single" w:sz="12" w:space="0" w:color="auto"/>
              <w:right w:val="single" w:sz="12" w:space="0" w:color="auto"/>
            </w:tcBorders>
            <w:shd w:val="clear" w:color="auto" w:fill="auto"/>
            <w:noWrap/>
            <w:vAlign w:val="bottom"/>
            <w:hideMark/>
          </w:tcPr>
          <w:p w14:paraId="109DA0F6"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Matière</w:t>
            </w:r>
          </w:p>
        </w:tc>
        <w:tc>
          <w:tcPr>
            <w:tcW w:w="1269" w:type="dxa"/>
            <w:tcBorders>
              <w:top w:val="single" w:sz="12" w:space="0" w:color="auto"/>
              <w:left w:val="nil"/>
              <w:bottom w:val="single" w:sz="12" w:space="0" w:color="auto"/>
              <w:right w:val="single" w:sz="12" w:space="0" w:color="auto"/>
            </w:tcBorders>
            <w:shd w:val="clear" w:color="auto" w:fill="auto"/>
            <w:noWrap/>
            <w:vAlign w:val="bottom"/>
            <w:hideMark/>
          </w:tcPr>
          <w:p w14:paraId="0A34C30E"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Longueur</w:t>
            </w:r>
          </w:p>
        </w:tc>
        <w:tc>
          <w:tcPr>
            <w:tcW w:w="1029" w:type="dxa"/>
            <w:tcBorders>
              <w:top w:val="single" w:sz="12" w:space="0" w:color="auto"/>
              <w:left w:val="nil"/>
              <w:bottom w:val="nil"/>
              <w:right w:val="single" w:sz="12" w:space="0" w:color="auto"/>
            </w:tcBorders>
            <w:shd w:val="clear" w:color="auto" w:fill="auto"/>
            <w:noWrap/>
            <w:vAlign w:val="bottom"/>
            <w:hideMark/>
          </w:tcPr>
          <w:p w14:paraId="252BA0B7"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xml:space="preserve">Largeur </w:t>
            </w:r>
          </w:p>
        </w:tc>
        <w:tc>
          <w:tcPr>
            <w:tcW w:w="1189" w:type="dxa"/>
            <w:tcBorders>
              <w:top w:val="single" w:sz="12" w:space="0" w:color="auto"/>
              <w:left w:val="nil"/>
              <w:bottom w:val="single" w:sz="12" w:space="0" w:color="auto"/>
              <w:right w:val="single" w:sz="12" w:space="0" w:color="auto"/>
            </w:tcBorders>
            <w:shd w:val="clear" w:color="auto" w:fill="auto"/>
            <w:noWrap/>
            <w:vAlign w:val="bottom"/>
            <w:hideMark/>
          </w:tcPr>
          <w:p w14:paraId="15C161E7"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xml:space="preserve">épaisseur </w:t>
            </w:r>
          </w:p>
        </w:tc>
        <w:tc>
          <w:tcPr>
            <w:tcW w:w="1791" w:type="dxa"/>
            <w:tcBorders>
              <w:top w:val="nil"/>
              <w:left w:val="nil"/>
              <w:bottom w:val="single" w:sz="12" w:space="0" w:color="auto"/>
              <w:right w:val="single" w:sz="12" w:space="0" w:color="auto"/>
            </w:tcBorders>
            <w:shd w:val="clear" w:color="auto" w:fill="auto"/>
            <w:noWrap/>
            <w:vAlign w:val="bottom"/>
            <w:hideMark/>
          </w:tcPr>
          <w:p w14:paraId="36D59118"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Volume en m3</w:t>
            </w:r>
          </w:p>
        </w:tc>
      </w:tr>
      <w:tr w:rsidR="00817FD3" w:rsidRPr="00817FD3" w14:paraId="5295157C" w14:textId="77777777" w:rsidTr="00817FD3">
        <w:trPr>
          <w:trHeight w:val="321"/>
        </w:trPr>
        <w:tc>
          <w:tcPr>
            <w:tcW w:w="2215"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45E3CF3D"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465" w:type="dxa"/>
            <w:tcBorders>
              <w:top w:val="single" w:sz="12" w:space="0" w:color="auto"/>
              <w:left w:val="nil"/>
              <w:bottom w:val="single" w:sz="4" w:space="0" w:color="auto"/>
              <w:right w:val="single" w:sz="4" w:space="0" w:color="auto"/>
            </w:tcBorders>
            <w:shd w:val="clear" w:color="auto" w:fill="auto"/>
            <w:noWrap/>
            <w:vAlign w:val="bottom"/>
            <w:hideMark/>
          </w:tcPr>
          <w:p w14:paraId="4F9232DF"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583" w:type="dxa"/>
            <w:tcBorders>
              <w:top w:val="single" w:sz="12" w:space="0" w:color="auto"/>
              <w:left w:val="nil"/>
              <w:bottom w:val="single" w:sz="4" w:space="0" w:color="auto"/>
              <w:right w:val="single" w:sz="4" w:space="0" w:color="auto"/>
            </w:tcBorders>
            <w:shd w:val="clear" w:color="auto" w:fill="auto"/>
            <w:noWrap/>
            <w:vAlign w:val="bottom"/>
            <w:hideMark/>
          </w:tcPr>
          <w:p w14:paraId="36B67B71"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79" w:type="dxa"/>
            <w:tcBorders>
              <w:top w:val="nil"/>
              <w:left w:val="nil"/>
              <w:bottom w:val="single" w:sz="4" w:space="0" w:color="auto"/>
              <w:right w:val="single" w:sz="4" w:space="0" w:color="auto"/>
            </w:tcBorders>
            <w:shd w:val="clear" w:color="auto" w:fill="auto"/>
            <w:noWrap/>
            <w:vAlign w:val="bottom"/>
            <w:hideMark/>
          </w:tcPr>
          <w:p w14:paraId="11AA5D25"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269" w:type="dxa"/>
            <w:tcBorders>
              <w:top w:val="nil"/>
              <w:left w:val="nil"/>
              <w:bottom w:val="single" w:sz="4" w:space="0" w:color="auto"/>
              <w:right w:val="single" w:sz="4" w:space="0" w:color="auto"/>
            </w:tcBorders>
            <w:shd w:val="clear" w:color="auto" w:fill="auto"/>
            <w:noWrap/>
            <w:vAlign w:val="bottom"/>
            <w:hideMark/>
          </w:tcPr>
          <w:p w14:paraId="4FC405AB"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29" w:type="dxa"/>
            <w:tcBorders>
              <w:top w:val="single" w:sz="12" w:space="0" w:color="auto"/>
              <w:left w:val="nil"/>
              <w:bottom w:val="single" w:sz="4" w:space="0" w:color="auto"/>
              <w:right w:val="single" w:sz="4" w:space="0" w:color="auto"/>
            </w:tcBorders>
            <w:shd w:val="clear" w:color="auto" w:fill="auto"/>
            <w:noWrap/>
            <w:vAlign w:val="bottom"/>
            <w:hideMark/>
          </w:tcPr>
          <w:p w14:paraId="2E1A57ED"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189" w:type="dxa"/>
            <w:tcBorders>
              <w:top w:val="nil"/>
              <w:left w:val="nil"/>
              <w:bottom w:val="single" w:sz="4" w:space="0" w:color="auto"/>
              <w:right w:val="single" w:sz="4" w:space="0" w:color="auto"/>
            </w:tcBorders>
            <w:shd w:val="clear" w:color="auto" w:fill="auto"/>
            <w:noWrap/>
            <w:vAlign w:val="bottom"/>
            <w:hideMark/>
          </w:tcPr>
          <w:p w14:paraId="43ABDAAA"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791" w:type="dxa"/>
            <w:tcBorders>
              <w:top w:val="nil"/>
              <w:left w:val="nil"/>
              <w:bottom w:val="single" w:sz="4" w:space="0" w:color="auto"/>
              <w:right w:val="single" w:sz="4" w:space="0" w:color="auto"/>
            </w:tcBorders>
            <w:shd w:val="clear" w:color="auto" w:fill="auto"/>
            <w:noWrap/>
            <w:vAlign w:val="bottom"/>
            <w:hideMark/>
          </w:tcPr>
          <w:p w14:paraId="32F0951C"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r>
      <w:tr w:rsidR="00817FD3" w:rsidRPr="00817FD3" w14:paraId="62BDB3C0" w14:textId="77777777" w:rsidTr="00817FD3">
        <w:trPr>
          <w:trHeight w:val="321"/>
        </w:trPr>
        <w:tc>
          <w:tcPr>
            <w:tcW w:w="2215" w:type="dxa"/>
            <w:tcBorders>
              <w:top w:val="nil"/>
              <w:left w:val="single" w:sz="4" w:space="0" w:color="auto"/>
              <w:bottom w:val="single" w:sz="4" w:space="0" w:color="auto"/>
              <w:right w:val="single" w:sz="4" w:space="0" w:color="auto"/>
            </w:tcBorders>
            <w:shd w:val="clear" w:color="auto" w:fill="auto"/>
            <w:noWrap/>
            <w:vAlign w:val="bottom"/>
            <w:hideMark/>
          </w:tcPr>
          <w:p w14:paraId="3C66065F"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465" w:type="dxa"/>
            <w:tcBorders>
              <w:top w:val="nil"/>
              <w:left w:val="nil"/>
              <w:bottom w:val="single" w:sz="4" w:space="0" w:color="auto"/>
              <w:right w:val="single" w:sz="4" w:space="0" w:color="auto"/>
            </w:tcBorders>
            <w:shd w:val="clear" w:color="auto" w:fill="auto"/>
            <w:noWrap/>
            <w:vAlign w:val="bottom"/>
            <w:hideMark/>
          </w:tcPr>
          <w:p w14:paraId="310F3990"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583" w:type="dxa"/>
            <w:tcBorders>
              <w:top w:val="nil"/>
              <w:left w:val="nil"/>
              <w:bottom w:val="single" w:sz="4" w:space="0" w:color="auto"/>
              <w:right w:val="single" w:sz="4" w:space="0" w:color="auto"/>
            </w:tcBorders>
            <w:shd w:val="clear" w:color="auto" w:fill="auto"/>
            <w:noWrap/>
            <w:vAlign w:val="bottom"/>
            <w:hideMark/>
          </w:tcPr>
          <w:p w14:paraId="302014FE"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79" w:type="dxa"/>
            <w:tcBorders>
              <w:top w:val="nil"/>
              <w:left w:val="nil"/>
              <w:bottom w:val="single" w:sz="4" w:space="0" w:color="auto"/>
              <w:right w:val="single" w:sz="4" w:space="0" w:color="auto"/>
            </w:tcBorders>
            <w:shd w:val="clear" w:color="auto" w:fill="auto"/>
            <w:noWrap/>
            <w:vAlign w:val="bottom"/>
            <w:hideMark/>
          </w:tcPr>
          <w:p w14:paraId="59D21948"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269" w:type="dxa"/>
            <w:tcBorders>
              <w:top w:val="nil"/>
              <w:left w:val="nil"/>
              <w:bottom w:val="single" w:sz="4" w:space="0" w:color="auto"/>
              <w:right w:val="single" w:sz="4" w:space="0" w:color="auto"/>
            </w:tcBorders>
            <w:shd w:val="clear" w:color="auto" w:fill="auto"/>
            <w:noWrap/>
            <w:vAlign w:val="bottom"/>
            <w:hideMark/>
          </w:tcPr>
          <w:p w14:paraId="6C20C428"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29" w:type="dxa"/>
            <w:tcBorders>
              <w:top w:val="nil"/>
              <w:left w:val="nil"/>
              <w:bottom w:val="single" w:sz="4" w:space="0" w:color="auto"/>
              <w:right w:val="single" w:sz="4" w:space="0" w:color="auto"/>
            </w:tcBorders>
            <w:shd w:val="clear" w:color="auto" w:fill="auto"/>
            <w:noWrap/>
            <w:vAlign w:val="bottom"/>
            <w:hideMark/>
          </w:tcPr>
          <w:p w14:paraId="40122D0A"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189" w:type="dxa"/>
            <w:tcBorders>
              <w:top w:val="nil"/>
              <w:left w:val="nil"/>
              <w:bottom w:val="single" w:sz="4" w:space="0" w:color="auto"/>
              <w:right w:val="single" w:sz="4" w:space="0" w:color="auto"/>
            </w:tcBorders>
            <w:shd w:val="clear" w:color="auto" w:fill="auto"/>
            <w:noWrap/>
            <w:vAlign w:val="bottom"/>
            <w:hideMark/>
          </w:tcPr>
          <w:p w14:paraId="1456B1E0"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791" w:type="dxa"/>
            <w:tcBorders>
              <w:top w:val="nil"/>
              <w:left w:val="nil"/>
              <w:bottom w:val="single" w:sz="4" w:space="0" w:color="auto"/>
              <w:right w:val="single" w:sz="4" w:space="0" w:color="auto"/>
            </w:tcBorders>
            <w:shd w:val="clear" w:color="auto" w:fill="auto"/>
            <w:noWrap/>
            <w:vAlign w:val="bottom"/>
            <w:hideMark/>
          </w:tcPr>
          <w:p w14:paraId="5CF29EA9"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r>
      <w:tr w:rsidR="00817FD3" w:rsidRPr="00817FD3" w14:paraId="5B4F7F60" w14:textId="77777777" w:rsidTr="00817FD3">
        <w:trPr>
          <w:trHeight w:val="321"/>
        </w:trPr>
        <w:tc>
          <w:tcPr>
            <w:tcW w:w="2215" w:type="dxa"/>
            <w:tcBorders>
              <w:top w:val="nil"/>
              <w:left w:val="single" w:sz="4" w:space="0" w:color="auto"/>
              <w:bottom w:val="single" w:sz="4" w:space="0" w:color="auto"/>
              <w:right w:val="single" w:sz="4" w:space="0" w:color="auto"/>
            </w:tcBorders>
            <w:shd w:val="clear" w:color="auto" w:fill="auto"/>
            <w:noWrap/>
            <w:vAlign w:val="bottom"/>
            <w:hideMark/>
          </w:tcPr>
          <w:p w14:paraId="22A5BE58"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465" w:type="dxa"/>
            <w:tcBorders>
              <w:top w:val="nil"/>
              <w:left w:val="nil"/>
              <w:bottom w:val="single" w:sz="4" w:space="0" w:color="auto"/>
              <w:right w:val="single" w:sz="4" w:space="0" w:color="auto"/>
            </w:tcBorders>
            <w:shd w:val="clear" w:color="auto" w:fill="auto"/>
            <w:noWrap/>
            <w:vAlign w:val="bottom"/>
            <w:hideMark/>
          </w:tcPr>
          <w:p w14:paraId="4B83F788"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583" w:type="dxa"/>
            <w:tcBorders>
              <w:top w:val="nil"/>
              <w:left w:val="nil"/>
              <w:bottom w:val="single" w:sz="4" w:space="0" w:color="auto"/>
              <w:right w:val="single" w:sz="4" w:space="0" w:color="auto"/>
            </w:tcBorders>
            <w:shd w:val="clear" w:color="auto" w:fill="auto"/>
            <w:noWrap/>
            <w:vAlign w:val="bottom"/>
            <w:hideMark/>
          </w:tcPr>
          <w:p w14:paraId="20BBF3C6"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79" w:type="dxa"/>
            <w:tcBorders>
              <w:top w:val="nil"/>
              <w:left w:val="nil"/>
              <w:bottom w:val="single" w:sz="4" w:space="0" w:color="auto"/>
              <w:right w:val="single" w:sz="4" w:space="0" w:color="auto"/>
            </w:tcBorders>
            <w:shd w:val="clear" w:color="auto" w:fill="auto"/>
            <w:noWrap/>
            <w:vAlign w:val="bottom"/>
            <w:hideMark/>
          </w:tcPr>
          <w:p w14:paraId="6583C4D3"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269" w:type="dxa"/>
            <w:tcBorders>
              <w:top w:val="nil"/>
              <w:left w:val="nil"/>
              <w:bottom w:val="single" w:sz="4" w:space="0" w:color="auto"/>
              <w:right w:val="single" w:sz="4" w:space="0" w:color="auto"/>
            </w:tcBorders>
            <w:shd w:val="clear" w:color="auto" w:fill="auto"/>
            <w:noWrap/>
            <w:vAlign w:val="bottom"/>
            <w:hideMark/>
          </w:tcPr>
          <w:p w14:paraId="0B22C0F3"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29" w:type="dxa"/>
            <w:tcBorders>
              <w:top w:val="nil"/>
              <w:left w:val="nil"/>
              <w:bottom w:val="single" w:sz="4" w:space="0" w:color="auto"/>
              <w:right w:val="single" w:sz="4" w:space="0" w:color="auto"/>
            </w:tcBorders>
            <w:shd w:val="clear" w:color="auto" w:fill="auto"/>
            <w:noWrap/>
            <w:vAlign w:val="bottom"/>
            <w:hideMark/>
          </w:tcPr>
          <w:p w14:paraId="4F50EC24"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189" w:type="dxa"/>
            <w:tcBorders>
              <w:top w:val="nil"/>
              <w:left w:val="nil"/>
              <w:bottom w:val="single" w:sz="4" w:space="0" w:color="auto"/>
              <w:right w:val="single" w:sz="4" w:space="0" w:color="auto"/>
            </w:tcBorders>
            <w:shd w:val="clear" w:color="auto" w:fill="auto"/>
            <w:noWrap/>
            <w:vAlign w:val="bottom"/>
            <w:hideMark/>
          </w:tcPr>
          <w:p w14:paraId="6E7FEDF4"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791" w:type="dxa"/>
            <w:tcBorders>
              <w:top w:val="nil"/>
              <w:left w:val="nil"/>
              <w:bottom w:val="single" w:sz="4" w:space="0" w:color="auto"/>
              <w:right w:val="single" w:sz="4" w:space="0" w:color="auto"/>
            </w:tcBorders>
            <w:shd w:val="clear" w:color="auto" w:fill="auto"/>
            <w:noWrap/>
            <w:vAlign w:val="bottom"/>
            <w:hideMark/>
          </w:tcPr>
          <w:p w14:paraId="3CD8916B"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r>
      <w:tr w:rsidR="00817FD3" w:rsidRPr="00817FD3" w14:paraId="7D5E9879" w14:textId="77777777" w:rsidTr="00817FD3">
        <w:trPr>
          <w:trHeight w:val="321"/>
        </w:trPr>
        <w:tc>
          <w:tcPr>
            <w:tcW w:w="2215" w:type="dxa"/>
            <w:tcBorders>
              <w:top w:val="nil"/>
              <w:left w:val="single" w:sz="4" w:space="0" w:color="auto"/>
              <w:bottom w:val="single" w:sz="4" w:space="0" w:color="auto"/>
              <w:right w:val="single" w:sz="4" w:space="0" w:color="auto"/>
            </w:tcBorders>
            <w:shd w:val="clear" w:color="auto" w:fill="auto"/>
            <w:noWrap/>
            <w:vAlign w:val="bottom"/>
            <w:hideMark/>
          </w:tcPr>
          <w:p w14:paraId="13D666FC"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465" w:type="dxa"/>
            <w:tcBorders>
              <w:top w:val="nil"/>
              <w:left w:val="nil"/>
              <w:bottom w:val="single" w:sz="4" w:space="0" w:color="auto"/>
              <w:right w:val="single" w:sz="4" w:space="0" w:color="auto"/>
            </w:tcBorders>
            <w:shd w:val="clear" w:color="auto" w:fill="auto"/>
            <w:noWrap/>
            <w:vAlign w:val="bottom"/>
            <w:hideMark/>
          </w:tcPr>
          <w:p w14:paraId="2339949C"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583" w:type="dxa"/>
            <w:tcBorders>
              <w:top w:val="nil"/>
              <w:left w:val="nil"/>
              <w:bottom w:val="single" w:sz="4" w:space="0" w:color="auto"/>
              <w:right w:val="single" w:sz="4" w:space="0" w:color="auto"/>
            </w:tcBorders>
            <w:shd w:val="clear" w:color="auto" w:fill="auto"/>
            <w:noWrap/>
            <w:vAlign w:val="bottom"/>
            <w:hideMark/>
          </w:tcPr>
          <w:p w14:paraId="7306EDF3"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79" w:type="dxa"/>
            <w:tcBorders>
              <w:top w:val="nil"/>
              <w:left w:val="nil"/>
              <w:bottom w:val="single" w:sz="4" w:space="0" w:color="auto"/>
              <w:right w:val="single" w:sz="4" w:space="0" w:color="auto"/>
            </w:tcBorders>
            <w:shd w:val="clear" w:color="auto" w:fill="auto"/>
            <w:noWrap/>
            <w:vAlign w:val="bottom"/>
            <w:hideMark/>
          </w:tcPr>
          <w:p w14:paraId="6BE375D7"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269" w:type="dxa"/>
            <w:tcBorders>
              <w:top w:val="nil"/>
              <w:left w:val="nil"/>
              <w:bottom w:val="single" w:sz="4" w:space="0" w:color="auto"/>
              <w:right w:val="single" w:sz="4" w:space="0" w:color="auto"/>
            </w:tcBorders>
            <w:shd w:val="clear" w:color="auto" w:fill="auto"/>
            <w:noWrap/>
            <w:vAlign w:val="bottom"/>
            <w:hideMark/>
          </w:tcPr>
          <w:p w14:paraId="102CAEF9"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29" w:type="dxa"/>
            <w:tcBorders>
              <w:top w:val="nil"/>
              <w:left w:val="nil"/>
              <w:bottom w:val="single" w:sz="4" w:space="0" w:color="auto"/>
              <w:right w:val="single" w:sz="4" w:space="0" w:color="auto"/>
            </w:tcBorders>
            <w:shd w:val="clear" w:color="auto" w:fill="auto"/>
            <w:noWrap/>
            <w:vAlign w:val="bottom"/>
            <w:hideMark/>
          </w:tcPr>
          <w:p w14:paraId="1D412F4C"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189" w:type="dxa"/>
            <w:tcBorders>
              <w:top w:val="nil"/>
              <w:left w:val="nil"/>
              <w:bottom w:val="single" w:sz="4" w:space="0" w:color="auto"/>
              <w:right w:val="single" w:sz="4" w:space="0" w:color="auto"/>
            </w:tcBorders>
            <w:shd w:val="clear" w:color="auto" w:fill="auto"/>
            <w:noWrap/>
            <w:vAlign w:val="bottom"/>
            <w:hideMark/>
          </w:tcPr>
          <w:p w14:paraId="68C029DC"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791" w:type="dxa"/>
            <w:tcBorders>
              <w:top w:val="nil"/>
              <w:left w:val="nil"/>
              <w:bottom w:val="single" w:sz="4" w:space="0" w:color="auto"/>
              <w:right w:val="single" w:sz="4" w:space="0" w:color="auto"/>
            </w:tcBorders>
            <w:shd w:val="clear" w:color="auto" w:fill="auto"/>
            <w:noWrap/>
            <w:vAlign w:val="bottom"/>
            <w:hideMark/>
          </w:tcPr>
          <w:p w14:paraId="2F12C00E"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r>
      <w:tr w:rsidR="00817FD3" w:rsidRPr="00817FD3" w14:paraId="14640DAC" w14:textId="77777777" w:rsidTr="00817FD3">
        <w:trPr>
          <w:trHeight w:val="321"/>
        </w:trPr>
        <w:tc>
          <w:tcPr>
            <w:tcW w:w="2215" w:type="dxa"/>
            <w:tcBorders>
              <w:top w:val="nil"/>
              <w:left w:val="single" w:sz="4" w:space="0" w:color="auto"/>
              <w:bottom w:val="single" w:sz="4" w:space="0" w:color="auto"/>
              <w:right w:val="single" w:sz="4" w:space="0" w:color="auto"/>
            </w:tcBorders>
            <w:shd w:val="clear" w:color="auto" w:fill="auto"/>
            <w:noWrap/>
            <w:vAlign w:val="bottom"/>
            <w:hideMark/>
          </w:tcPr>
          <w:p w14:paraId="310C4D6C"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465" w:type="dxa"/>
            <w:tcBorders>
              <w:top w:val="nil"/>
              <w:left w:val="nil"/>
              <w:bottom w:val="single" w:sz="4" w:space="0" w:color="auto"/>
              <w:right w:val="single" w:sz="4" w:space="0" w:color="auto"/>
            </w:tcBorders>
            <w:shd w:val="clear" w:color="auto" w:fill="auto"/>
            <w:noWrap/>
            <w:vAlign w:val="bottom"/>
            <w:hideMark/>
          </w:tcPr>
          <w:p w14:paraId="4002FEA1"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583" w:type="dxa"/>
            <w:tcBorders>
              <w:top w:val="nil"/>
              <w:left w:val="nil"/>
              <w:bottom w:val="single" w:sz="4" w:space="0" w:color="auto"/>
              <w:right w:val="single" w:sz="4" w:space="0" w:color="auto"/>
            </w:tcBorders>
            <w:shd w:val="clear" w:color="auto" w:fill="auto"/>
            <w:noWrap/>
            <w:vAlign w:val="bottom"/>
            <w:hideMark/>
          </w:tcPr>
          <w:p w14:paraId="4DEF2A86"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79" w:type="dxa"/>
            <w:tcBorders>
              <w:top w:val="nil"/>
              <w:left w:val="nil"/>
              <w:bottom w:val="single" w:sz="4" w:space="0" w:color="auto"/>
              <w:right w:val="single" w:sz="4" w:space="0" w:color="auto"/>
            </w:tcBorders>
            <w:shd w:val="clear" w:color="auto" w:fill="auto"/>
            <w:noWrap/>
            <w:vAlign w:val="bottom"/>
            <w:hideMark/>
          </w:tcPr>
          <w:p w14:paraId="6B3F2DD2"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269" w:type="dxa"/>
            <w:tcBorders>
              <w:top w:val="nil"/>
              <w:left w:val="nil"/>
              <w:bottom w:val="single" w:sz="4" w:space="0" w:color="auto"/>
              <w:right w:val="single" w:sz="4" w:space="0" w:color="auto"/>
            </w:tcBorders>
            <w:shd w:val="clear" w:color="auto" w:fill="auto"/>
            <w:noWrap/>
            <w:vAlign w:val="bottom"/>
            <w:hideMark/>
          </w:tcPr>
          <w:p w14:paraId="71CDB4A4"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29" w:type="dxa"/>
            <w:tcBorders>
              <w:top w:val="nil"/>
              <w:left w:val="nil"/>
              <w:bottom w:val="single" w:sz="4" w:space="0" w:color="auto"/>
              <w:right w:val="single" w:sz="4" w:space="0" w:color="auto"/>
            </w:tcBorders>
            <w:shd w:val="clear" w:color="auto" w:fill="auto"/>
            <w:noWrap/>
            <w:vAlign w:val="bottom"/>
            <w:hideMark/>
          </w:tcPr>
          <w:p w14:paraId="7B97F262"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189" w:type="dxa"/>
            <w:tcBorders>
              <w:top w:val="nil"/>
              <w:left w:val="nil"/>
              <w:bottom w:val="single" w:sz="4" w:space="0" w:color="auto"/>
              <w:right w:val="single" w:sz="4" w:space="0" w:color="auto"/>
            </w:tcBorders>
            <w:shd w:val="clear" w:color="auto" w:fill="auto"/>
            <w:noWrap/>
            <w:vAlign w:val="bottom"/>
            <w:hideMark/>
          </w:tcPr>
          <w:p w14:paraId="0F3A8EB8"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791" w:type="dxa"/>
            <w:tcBorders>
              <w:top w:val="nil"/>
              <w:left w:val="nil"/>
              <w:bottom w:val="single" w:sz="4" w:space="0" w:color="auto"/>
              <w:right w:val="single" w:sz="4" w:space="0" w:color="auto"/>
            </w:tcBorders>
            <w:shd w:val="clear" w:color="auto" w:fill="auto"/>
            <w:noWrap/>
            <w:vAlign w:val="bottom"/>
            <w:hideMark/>
          </w:tcPr>
          <w:p w14:paraId="5481D8B9"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r>
      <w:tr w:rsidR="00817FD3" w:rsidRPr="00817FD3" w14:paraId="539BFC6C" w14:textId="77777777" w:rsidTr="00817FD3">
        <w:trPr>
          <w:trHeight w:val="321"/>
        </w:trPr>
        <w:tc>
          <w:tcPr>
            <w:tcW w:w="2215" w:type="dxa"/>
            <w:tcBorders>
              <w:top w:val="nil"/>
              <w:left w:val="single" w:sz="4" w:space="0" w:color="auto"/>
              <w:bottom w:val="single" w:sz="4" w:space="0" w:color="auto"/>
              <w:right w:val="single" w:sz="4" w:space="0" w:color="auto"/>
            </w:tcBorders>
            <w:shd w:val="clear" w:color="auto" w:fill="auto"/>
            <w:noWrap/>
            <w:vAlign w:val="bottom"/>
            <w:hideMark/>
          </w:tcPr>
          <w:p w14:paraId="5D6D3881"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465" w:type="dxa"/>
            <w:tcBorders>
              <w:top w:val="nil"/>
              <w:left w:val="nil"/>
              <w:bottom w:val="single" w:sz="4" w:space="0" w:color="auto"/>
              <w:right w:val="single" w:sz="4" w:space="0" w:color="auto"/>
            </w:tcBorders>
            <w:shd w:val="clear" w:color="auto" w:fill="auto"/>
            <w:noWrap/>
            <w:vAlign w:val="bottom"/>
            <w:hideMark/>
          </w:tcPr>
          <w:p w14:paraId="421D8F78"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583" w:type="dxa"/>
            <w:tcBorders>
              <w:top w:val="nil"/>
              <w:left w:val="nil"/>
              <w:bottom w:val="single" w:sz="4" w:space="0" w:color="auto"/>
              <w:right w:val="single" w:sz="4" w:space="0" w:color="auto"/>
            </w:tcBorders>
            <w:shd w:val="clear" w:color="auto" w:fill="auto"/>
            <w:noWrap/>
            <w:vAlign w:val="bottom"/>
            <w:hideMark/>
          </w:tcPr>
          <w:p w14:paraId="0315C9EF"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79" w:type="dxa"/>
            <w:tcBorders>
              <w:top w:val="nil"/>
              <w:left w:val="nil"/>
              <w:bottom w:val="single" w:sz="4" w:space="0" w:color="auto"/>
              <w:right w:val="single" w:sz="4" w:space="0" w:color="auto"/>
            </w:tcBorders>
            <w:shd w:val="clear" w:color="auto" w:fill="auto"/>
            <w:noWrap/>
            <w:vAlign w:val="bottom"/>
            <w:hideMark/>
          </w:tcPr>
          <w:p w14:paraId="75F09968"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269" w:type="dxa"/>
            <w:tcBorders>
              <w:top w:val="nil"/>
              <w:left w:val="nil"/>
              <w:bottom w:val="single" w:sz="4" w:space="0" w:color="auto"/>
              <w:right w:val="single" w:sz="4" w:space="0" w:color="auto"/>
            </w:tcBorders>
            <w:shd w:val="clear" w:color="auto" w:fill="auto"/>
            <w:noWrap/>
            <w:vAlign w:val="bottom"/>
            <w:hideMark/>
          </w:tcPr>
          <w:p w14:paraId="2A3A24D8"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29" w:type="dxa"/>
            <w:tcBorders>
              <w:top w:val="nil"/>
              <w:left w:val="nil"/>
              <w:bottom w:val="single" w:sz="4" w:space="0" w:color="auto"/>
              <w:right w:val="single" w:sz="4" w:space="0" w:color="auto"/>
            </w:tcBorders>
            <w:shd w:val="clear" w:color="auto" w:fill="auto"/>
            <w:noWrap/>
            <w:vAlign w:val="bottom"/>
            <w:hideMark/>
          </w:tcPr>
          <w:p w14:paraId="13A438D4"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189" w:type="dxa"/>
            <w:tcBorders>
              <w:top w:val="nil"/>
              <w:left w:val="nil"/>
              <w:bottom w:val="single" w:sz="4" w:space="0" w:color="auto"/>
              <w:right w:val="single" w:sz="4" w:space="0" w:color="auto"/>
            </w:tcBorders>
            <w:shd w:val="clear" w:color="auto" w:fill="auto"/>
            <w:noWrap/>
            <w:vAlign w:val="bottom"/>
            <w:hideMark/>
          </w:tcPr>
          <w:p w14:paraId="1E24E600"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791" w:type="dxa"/>
            <w:tcBorders>
              <w:top w:val="nil"/>
              <w:left w:val="nil"/>
              <w:bottom w:val="single" w:sz="4" w:space="0" w:color="auto"/>
              <w:right w:val="single" w:sz="4" w:space="0" w:color="auto"/>
            </w:tcBorders>
            <w:shd w:val="clear" w:color="auto" w:fill="auto"/>
            <w:noWrap/>
            <w:vAlign w:val="bottom"/>
            <w:hideMark/>
          </w:tcPr>
          <w:p w14:paraId="08983E55"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r>
      <w:tr w:rsidR="00817FD3" w:rsidRPr="00817FD3" w14:paraId="11406516" w14:textId="77777777" w:rsidTr="00817FD3">
        <w:trPr>
          <w:trHeight w:val="321"/>
        </w:trPr>
        <w:tc>
          <w:tcPr>
            <w:tcW w:w="2215" w:type="dxa"/>
            <w:tcBorders>
              <w:top w:val="nil"/>
              <w:left w:val="single" w:sz="4" w:space="0" w:color="auto"/>
              <w:bottom w:val="single" w:sz="4" w:space="0" w:color="auto"/>
              <w:right w:val="single" w:sz="4" w:space="0" w:color="auto"/>
            </w:tcBorders>
            <w:shd w:val="clear" w:color="auto" w:fill="auto"/>
            <w:noWrap/>
            <w:vAlign w:val="bottom"/>
            <w:hideMark/>
          </w:tcPr>
          <w:p w14:paraId="222FA842"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465" w:type="dxa"/>
            <w:tcBorders>
              <w:top w:val="nil"/>
              <w:left w:val="nil"/>
              <w:bottom w:val="single" w:sz="4" w:space="0" w:color="auto"/>
              <w:right w:val="single" w:sz="4" w:space="0" w:color="auto"/>
            </w:tcBorders>
            <w:shd w:val="clear" w:color="auto" w:fill="auto"/>
            <w:noWrap/>
            <w:vAlign w:val="bottom"/>
            <w:hideMark/>
          </w:tcPr>
          <w:p w14:paraId="1956AA78"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583" w:type="dxa"/>
            <w:tcBorders>
              <w:top w:val="nil"/>
              <w:left w:val="nil"/>
              <w:bottom w:val="single" w:sz="4" w:space="0" w:color="auto"/>
              <w:right w:val="single" w:sz="4" w:space="0" w:color="auto"/>
            </w:tcBorders>
            <w:shd w:val="clear" w:color="auto" w:fill="auto"/>
            <w:noWrap/>
            <w:vAlign w:val="bottom"/>
            <w:hideMark/>
          </w:tcPr>
          <w:p w14:paraId="2CD683CE"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79" w:type="dxa"/>
            <w:tcBorders>
              <w:top w:val="nil"/>
              <w:left w:val="nil"/>
              <w:bottom w:val="single" w:sz="4" w:space="0" w:color="auto"/>
              <w:right w:val="single" w:sz="4" w:space="0" w:color="auto"/>
            </w:tcBorders>
            <w:shd w:val="clear" w:color="auto" w:fill="auto"/>
            <w:noWrap/>
            <w:vAlign w:val="bottom"/>
            <w:hideMark/>
          </w:tcPr>
          <w:p w14:paraId="3C8B30E1"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269" w:type="dxa"/>
            <w:tcBorders>
              <w:top w:val="nil"/>
              <w:left w:val="nil"/>
              <w:bottom w:val="single" w:sz="4" w:space="0" w:color="auto"/>
              <w:right w:val="single" w:sz="4" w:space="0" w:color="auto"/>
            </w:tcBorders>
            <w:shd w:val="clear" w:color="auto" w:fill="auto"/>
            <w:noWrap/>
            <w:vAlign w:val="bottom"/>
            <w:hideMark/>
          </w:tcPr>
          <w:p w14:paraId="42DF06AC"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29" w:type="dxa"/>
            <w:tcBorders>
              <w:top w:val="nil"/>
              <w:left w:val="nil"/>
              <w:bottom w:val="single" w:sz="4" w:space="0" w:color="auto"/>
              <w:right w:val="single" w:sz="4" w:space="0" w:color="auto"/>
            </w:tcBorders>
            <w:shd w:val="clear" w:color="auto" w:fill="auto"/>
            <w:noWrap/>
            <w:vAlign w:val="bottom"/>
            <w:hideMark/>
          </w:tcPr>
          <w:p w14:paraId="010FD3A6"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189" w:type="dxa"/>
            <w:tcBorders>
              <w:top w:val="nil"/>
              <w:left w:val="nil"/>
              <w:bottom w:val="single" w:sz="4" w:space="0" w:color="auto"/>
              <w:right w:val="single" w:sz="4" w:space="0" w:color="auto"/>
            </w:tcBorders>
            <w:shd w:val="clear" w:color="auto" w:fill="auto"/>
            <w:noWrap/>
            <w:vAlign w:val="bottom"/>
            <w:hideMark/>
          </w:tcPr>
          <w:p w14:paraId="57372EA4"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791" w:type="dxa"/>
            <w:tcBorders>
              <w:top w:val="nil"/>
              <w:left w:val="nil"/>
              <w:bottom w:val="single" w:sz="4" w:space="0" w:color="auto"/>
              <w:right w:val="single" w:sz="4" w:space="0" w:color="auto"/>
            </w:tcBorders>
            <w:shd w:val="clear" w:color="auto" w:fill="auto"/>
            <w:noWrap/>
            <w:vAlign w:val="bottom"/>
            <w:hideMark/>
          </w:tcPr>
          <w:p w14:paraId="7B053147"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r>
      <w:tr w:rsidR="00817FD3" w:rsidRPr="00817FD3" w14:paraId="6F876A0E" w14:textId="77777777" w:rsidTr="00817FD3">
        <w:trPr>
          <w:trHeight w:val="321"/>
        </w:trPr>
        <w:tc>
          <w:tcPr>
            <w:tcW w:w="2215" w:type="dxa"/>
            <w:tcBorders>
              <w:top w:val="nil"/>
              <w:left w:val="single" w:sz="4" w:space="0" w:color="auto"/>
              <w:bottom w:val="single" w:sz="4" w:space="0" w:color="auto"/>
              <w:right w:val="single" w:sz="4" w:space="0" w:color="auto"/>
            </w:tcBorders>
            <w:shd w:val="clear" w:color="auto" w:fill="auto"/>
            <w:noWrap/>
            <w:vAlign w:val="bottom"/>
            <w:hideMark/>
          </w:tcPr>
          <w:p w14:paraId="6E72ACDE"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465" w:type="dxa"/>
            <w:tcBorders>
              <w:top w:val="nil"/>
              <w:left w:val="nil"/>
              <w:bottom w:val="single" w:sz="4" w:space="0" w:color="auto"/>
              <w:right w:val="single" w:sz="4" w:space="0" w:color="auto"/>
            </w:tcBorders>
            <w:shd w:val="clear" w:color="auto" w:fill="auto"/>
            <w:noWrap/>
            <w:vAlign w:val="bottom"/>
            <w:hideMark/>
          </w:tcPr>
          <w:p w14:paraId="405EC379"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583" w:type="dxa"/>
            <w:tcBorders>
              <w:top w:val="nil"/>
              <w:left w:val="nil"/>
              <w:bottom w:val="single" w:sz="4" w:space="0" w:color="auto"/>
              <w:right w:val="single" w:sz="4" w:space="0" w:color="auto"/>
            </w:tcBorders>
            <w:shd w:val="clear" w:color="auto" w:fill="auto"/>
            <w:noWrap/>
            <w:vAlign w:val="bottom"/>
            <w:hideMark/>
          </w:tcPr>
          <w:p w14:paraId="0E7DD87E"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79" w:type="dxa"/>
            <w:tcBorders>
              <w:top w:val="nil"/>
              <w:left w:val="nil"/>
              <w:bottom w:val="single" w:sz="4" w:space="0" w:color="auto"/>
              <w:right w:val="single" w:sz="4" w:space="0" w:color="auto"/>
            </w:tcBorders>
            <w:shd w:val="clear" w:color="auto" w:fill="auto"/>
            <w:noWrap/>
            <w:vAlign w:val="bottom"/>
            <w:hideMark/>
          </w:tcPr>
          <w:p w14:paraId="0CE723F5"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269" w:type="dxa"/>
            <w:tcBorders>
              <w:top w:val="nil"/>
              <w:left w:val="nil"/>
              <w:bottom w:val="single" w:sz="4" w:space="0" w:color="auto"/>
              <w:right w:val="single" w:sz="4" w:space="0" w:color="auto"/>
            </w:tcBorders>
            <w:shd w:val="clear" w:color="auto" w:fill="auto"/>
            <w:noWrap/>
            <w:vAlign w:val="bottom"/>
            <w:hideMark/>
          </w:tcPr>
          <w:p w14:paraId="1A5B1ABD"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29" w:type="dxa"/>
            <w:tcBorders>
              <w:top w:val="nil"/>
              <w:left w:val="nil"/>
              <w:bottom w:val="single" w:sz="4" w:space="0" w:color="auto"/>
              <w:right w:val="single" w:sz="4" w:space="0" w:color="auto"/>
            </w:tcBorders>
            <w:shd w:val="clear" w:color="auto" w:fill="auto"/>
            <w:noWrap/>
            <w:vAlign w:val="bottom"/>
            <w:hideMark/>
          </w:tcPr>
          <w:p w14:paraId="341D88FF"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189" w:type="dxa"/>
            <w:tcBorders>
              <w:top w:val="nil"/>
              <w:left w:val="nil"/>
              <w:bottom w:val="single" w:sz="4" w:space="0" w:color="auto"/>
              <w:right w:val="single" w:sz="4" w:space="0" w:color="auto"/>
            </w:tcBorders>
            <w:shd w:val="clear" w:color="auto" w:fill="auto"/>
            <w:noWrap/>
            <w:vAlign w:val="bottom"/>
            <w:hideMark/>
          </w:tcPr>
          <w:p w14:paraId="6C1D6B49"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791" w:type="dxa"/>
            <w:tcBorders>
              <w:top w:val="nil"/>
              <w:left w:val="nil"/>
              <w:bottom w:val="single" w:sz="4" w:space="0" w:color="auto"/>
              <w:right w:val="single" w:sz="4" w:space="0" w:color="auto"/>
            </w:tcBorders>
            <w:shd w:val="clear" w:color="auto" w:fill="auto"/>
            <w:noWrap/>
            <w:vAlign w:val="bottom"/>
            <w:hideMark/>
          </w:tcPr>
          <w:p w14:paraId="3FA9C8C1"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r>
      <w:tr w:rsidR="00817FD3" w:rsidRPr="00817FD3" w14:paraId="5E7DB5F1" w14:textId="77777777" w:rsidTr="00817FD3">
        <w:trPr>
          <w:trHeight w:val="321"/>
        </w:trPr>
        <w:tc>
          <w:tcPr>
            <w:tcW w:w="2215" w:type="dxa"/>
            <w:tcBorders>
              <w:top w:val="nil"/>
              <w:left w:val="single" w:sz="4" w:space="0" w:color="auto"/>
              <w:bottom w:val="single" w:sz="4" w:space="0" w:color="auto"/>
              <w:right w:val="single" w:sz="4" w:space="0" w:color="auto"/>
            </w:tcBorders>
            <w:shd w:val="clear" w:color="auto" w:fill="auto"/>
            <w:noWrap/>
            <w:vAlign w:val="bottom"/>
            <w:hideMark/>
          </w:tcPr>
          <w:p w14:paraId="38FC820A"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465" w:type="dxa"/>
            <w:tcBorders>
              <w:top w:val="nil"/>
              <w:left w:val="nil"/>
              <w:bottom w:val="single" w:sz="4" w:space="0" w:color="auto"/>
              <w:right w:val="single" w:sz="4" w:space="0" w:color="auto"/>
            </w:tcBorders>
            <w:shd w:val="clear" w:color="auto" w:fill="auto"/>
            <w:noWrap/>
            <w:vAlign w:val="bottom"/>
            <w:hideMark/>
          </w:tcPr>
          <w:p w14:paraId="4A158349"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583" w:type="dxa"/>
            <w:tcBorders>
              <w:top w:val="nil"/>
              <w:left w:val="nil"/>
              <w:bottom w:val="single" w:sz="4" w:space="0" w:color="auto"/>
              <w:right w:val="single" w:sz="4" w:space="0" w:color="auto"/>
            </w:tcBorders>
            <w:shd w:val="clear" w:color="auto" w:fill="auto"/>
            <w:noWrap/>
            <w:vAlign w:val="bottom"/>
            <w:hideMark/>
          </w:tcPr>
          <w:p w14:paraId="365A7690"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79" w:type="dxa"/>
            <w:tcBorders>
              <w:top w:val="nil"/>
              <w:left w:val="nil"/>
              <w:bottom w:val="single" w:sz="4" w:space="0" w:color="auto"/>
              <w:right w:val="single" w:sz="4" w:space="0" w:color="auto"/>
            </w:tcBorders>
            <w:shd w:val="clear" w:color="auto" w:fill="auto"/>
            <w:noWrap/>
            <w:vAlign w:val="bottom"/>
            <w:hideMark/>
          </w:tcPr>
          <w:p w14:paraId="4783537F"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269" w:type="dxa"/>
            <w:tcBorders>
              <w:top w:val="nil"/>
              <w:left w:val="nil"/>
              <w:bottom w:val="single" w:sz="4" w:space="0" w:color="auto"/>
              <w:right w:val="single" w:sz="4" w:space="0" w:color="auto"/>
            </w:tcBorders>
            <w:shd w:val="clear" w:color="auto" w:fill="auto"/>
            <w:noWrap/>
            <w:vAlign w:val="bottom"/>
            <w:hideMark/>
          </w:tcPr>
          <w:p w14:paraId="1426F92B"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29" w:type="dxa"/>
            <w:tcBorders>
              <w:top w:val="nil"/>
              <w:left w:val="nil"/>
              <w:bottom w:val="single" w:sz="4" w:space="0" w:color="auto"/>
              <w:right w:val="single" w:sz="4" w:space="0" w:color="auto"/>
            </w:tcBorders>
            <w:shd w:val="clear" w:color="auto" w:fill="auto"/>
            <w:noWrap/>
            <w:vAlign w:val="bottom"/>
            <w:hideMark/>
          </w:tcPr>
          <w:p w14:paraId="3631ABC8"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189" w:type="dxa"/>
            <w:tcBorders>
              <w:top w:val="nil"/>
              <w:left w:val="nil"/>
              <w:bottom w:val="single" w:sz="4" w:space="0" w:color="auto"/>
              <w:right w:val="single" w:sz="4" w:space="0" w:color="auto"/>
            </w:tcBorders>
            <w:shd w:val="clear" w:color="auto" w:fill="auto"/>
            <w:noWrap/>
            <w:vAlign w:val="bottom"/>
            <w:hideMark/>
          </w:tcPr>
          <w:p w14:paraId="2A97E43C"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791" w:type="dxa"/>
            <w:tcBorders>
              <w:top w:val="nil"/>
              <w:left w:val="nil"/>
              <w:bottom w:val="single" w:sz="4" w:space="0" w:color="auto"/>
              <w:right w:val="single" w:sz="4" w:space="0" w:color="auto"/>
            </w:tcBorders>
            <w:shd w:val="clear" w:color="auto" w:fill="auto"/>
            <w:noWrap/>
            <w:vAlign w:val="bottom"/>
            <w:hideMark/>
          </w:tcPr>
          <w:p w14:paraId="201B9DB4"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r>
      <w:tr w:rsidR="00817FD3" w:rsidRPr="00817FD3" w14:paraId="1AEE9255" w14:textId="77777777" w:rsidTr="00817FD3">
        <w:trPr>
          <w:trHeight w:val="321"/>
        </w:trPr>
        <w:tc>
          <w:tcPr>
            <w:tcW w:w="2215" w:type="dxa"/>
            <w:tcBorders>
              <w:top w:val="nil"/>
              <w:left w:val="single" w:sz="4" w:space="0" w:color="auto"/>
              <w:bottom w:val="single" w:sz="4" w:space="0" w:color="auto"/>
              <w:right w:val="single" w:sz="4" w:space="0" w:color="auto"/>
            </w:tcBorders>
            <w:shd w:val="clear" w:color="auto" w:fill="auto"/>
            <w:noWrap/>
            <w:vAlign w:val="bottom"/>
            <w:hideMark/>
          </w:tcPr>
          <w:p w14:paraId="17B9B732"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465" w:type="dxa"/>
            <w:tcBorders>
              <w:top w:val="nil"/>
              <w:left w:val="nil"/>
              <w:bottom w:val="single" w:sz="4" w:space="0" w:color="auto"/>
              <w:right w:val="single" w:sz="4" w:space="0" w:color="auto"/>
            </w:tcBorders>
            <w:shd w:val="clear" w:color="auto" w:fill="auto"/>
            <w:noWrap/>
            <w:vAlign w:val="bottom"/>
            <w:hideMark/>
          </w:tcPr>
          <w:p w14:paraId="4AB5A812"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583" w:type="dxa"/>
            <w:tcBorders>
              <w:top w:val="nil"/>
              <w:left w:val="nil"/>
              <w:bottom w:val="single" w:sz="4" w:space="0" w:color="auto"/>
              <w:right w:val="single" w:sz="4" w:space="0" w:color="auto"/>
            </w:tcBorders>
            <w:shd w:val="clear" w:color="auto" w:fill="auto"/>
            <w:noWrap/>
            <w:vAlign w:val="bottom"/>
            <w:hideMark/>
          </w:tcPr>
          <w:p w14:paraId="35FD8924"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79" w:type="dxa"/>
            <w:tcBorders>
              <w:top w:val="nil"/>
              <w:left w:val="nil"/>
              <w:bottom w:val="single" w:sz="4" w:space="0" w:color="auto"/>
              <w:right w:val="single" w:sz="4" w:space="0" w:color="auto"/>
            </w:tcBorders>
            <w:shd w:val="clear" w:color="auto" w:fill="auto"/>
            <w:noWrap/>
            <w:vAlign w:val="bottom"/>
            <w:hideMark/>
          </w:tcPr>
          <w:p w14:paraId="5A82F24F"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269" w:type="dxa"/>
            <w:tcBorders>
              <w:top w:val="nil"/>
              <w:left w:val="nil"/>
              <w:bottom w:val="single" w:sz="4" w:space="0" w:color="auto"/>
              <w:right w:val="single" w:sz="4" w:space="0" w:color="auto"/>
            </w:tcBorders>
            <w:shd w:val="clear" w:color="auto" w:fill="auto"/>
            <w:noWrap/>
            <w:vAlign w:val="bottom"/>
            <w:hideMark/>
          </w:tcPr>
          <w:p w14:paraId="6C969E6F"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29" w:type="dxa"/>
            <w:tcBorders>
              <w:top w:val="nil"/>
              <w:left w:val="nil"/>
              <w:bottom w:val="single" w:sz="4" w:space="0" w:color="auto"/>
              <w:right w:val="single" w:sz="4" w:space="0" w:color="auto"/>
            </w:tcBorders>
            <w:shd w:val="clear" w:color="auto" w:fill="auto"/>
            <w:noWrap/>
            <w:vAlign w:val="bottom"/>
            <w:hideMark/>
          </w:tcPr>
          <w:p w14:paraId="6948EB14"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189" w:type="dxa"/>
            <w:tcBorders>
              <w:top w:val="nil"/>
              <w:left w:val="nil"/>
              <w:bottom w:val="single" w:sz="4" w:space="0" w:color="auto"/>
              <w:right w:val="single" w:sz="4" w:space="0" w:color="auto"/>
            </w:tcBorders>
            <w:shd w:val="clear" w:color="auto" w:fill="auto"/>
            <w:noWrap/>
            <w:vAlign w:val="bottom"/>
            <w:hideMark/>
          </w:tcPr>
          <w:p w14:paraId="2D6F47B1"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791" w:type="dxa"/>
            <w:tcBorders>
              <w:top w:val="nil"/>
              <w:left w:val="nil"/>
              <w:bottom w:val="single" w:sz="4" w:space="0" w:color="auto"/>
              <w:right w:val="single" w:sz="4" w:space="0" w:color="auto"/>
            </w:tcBorders>
            <w:shd w:val="clear" w:color="auto" w:fill="auto"/>
            <w:noWrap/>
            <w:vAlign w:val="bottom"/>
            <w:hideMark/>
          </w:tcPr>
          <w:p w14:paraId="211E1A95"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r>
      <w:tr w:rsidR="00817FD3" w:rsidRPr="00817FD3" w14:paraId="2E6FAF6E" w14:textId="77777777" w:rsidTr="00817FD3">
        <w:trPr>
          <w:trHeight w:val="321"/>
        </w:trPr>
        <w:tc>
          <w:tcPr>
            <w:tcW w:w="2215" w:type="dxa"/>
            <w:tcBorders>
              <w:top w:val="nil"/>
              <w:left w:val="single" w:sz="4" w:space="0" w:color="auto"/>
              <w:bottom w:val="single" w:sz="4" w:space="0" w:color="auto"/>
              <w:right w:val="single" w:sz="4" w:space="0" w:color="auto"/>
            </w:tcBorders>
            <w:shd w:val="clear" w:color="auto" w:fill="auto"/>
            <w:noWrap/>
            <w:vAlign w:val="bottom"/>
            <w:hideMark/>
          </w:tcPr>
          <w:p w14:paraId="4D70964D"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465" w:type="dxa"/>
            <w:tcBorders>
              <w:top w:val="nil"/>
              <w:left w:val="nil"/>
              <w:bottom w:val="single" w:sz="4" w:space="0" w:color="auto"/>
              <w:right w:val="single" w:sz="4" w:space="0" w:color="auto"/>
            </w:tcBorders>
            <w:shd w:val="clear" w:color="auto" w:fill="auto"/>
            <w:noWrap/>
            <w:vAlign w:val="bottom"/>
            <w:hideMark/>
          </w:tcPr>
          <w:p w14:paraId="7342F67D"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583" w:type="dxa"/>
            <w:tcBorders>
              <w:top w:val="nil"/>
              <w:left w:val="nil"/>
              <w:bottom w:val="single" w:sz="4" w:space="0" w:color="auto"/>
              <w:right w:val="single" w:sz="4" w:space="0" w:color="auto"/>
            </w:tcBorders>
            <w:shd w:val="clear" w:color="auto" w:fill="auto"/>
            <w:noWrap/>
            <w:vAlign w:val="bottom"/>
            <w:hideMark/>
          </w:tcPr>
          <w:p w14:paraId="6AF7168A"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79" w:type="dxa"/>
            <w:tcBorders>
              <w:top w:val="nil"/>
              <w:left w:val="nil"/>
              <w:bottom w:val="single" w:sz="4" w:space="0" w:color="auto"/>
              <w:right w:val="single" w:sz="4" w:space="0" w:color="auto"/>
            </w:tcBorders>
            <w:shd w:val="clear" w:color="auto" w:fill="auto"/>
            <w:noWrap/>
            <w:vAlign w:val="bottom"/>
            <w:hideMark/>
          </w:tcPr>
          <w:p w14:paraId="24289329"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269" w:type="dxa"/>
            <w:tcBorders>
              <w:top w:val="nil"/>
              <w:left w:val="nil"/>
              <w:bottom w:val="single" w:sz="4" w:space="0" w:color="auto"/>
              <w:right w:val="single" w:sz="4" w:space="0" w:color="auto"/>
            </w:tcBorders>
            <w:shd w:val="clear" w:color="auto" w:fill="auto"/>
            <w:noWrap/>
            <w:vAlign w:val="bottom"/>
            <w:hideMark/>
          </w:tcPr>
          <w:p w14:paraId="43A25C71"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29" w:type="dxa"/>
            <w:tcBorders>
              <w:top w:val="nil"/>
              <w:left w:val="nil"/>
              <w:bottom w:val="single" w:sz="4" w:space="0" w:color="auto"/>
              <w:right w:val="single" w:sz="4" w:space="0" w:color="auto"/>
            </w:tcBorders>
            <w:shd w:val="clear" w:color="auto" w:fill="auto"/>
            <w:noWrap/>
            <w:vAlign w:val="bottom"/>
            <w:hideMark/>
          </w:tcPr>
          <w:p w14:paraId="46C13F01"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189" w:type="dxa"/>
            <w:tcBorders>
              <w:top w:val="nil"/>
              <w:left w:val="nil"/>
              <w:bottom w:val="single" w:sz="4" w:space="0" w:color="auto"/>
              <w:right w:val="single" w:sz="4" w:space="0" w:color="auto"/>
            </w:tcBorders>
            <w:shd w:val="clear" w:color="auto" w:fill="auto"/>
            <w:noWrap/>
            <w:vAlign w:val="bottom"/>
            <w:hideMark/>
          </w:tcPr>
          <w:p w14:paraId="7E9AEF0A"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791" w:type="dxa"/>
            <w:tcBorders>
              <w:top w:val="nil"/>
              <w:left w:val="nil"/>
              <w:bottom w:val="single" w:sz="4" w:space="0" w:color="auto"/>
              <w:right w:val="single" w:sz="4" w:space="0" w:color="auto"/>
            </w:tcBorders>
            <w:shd w:val="clear" w:color="auto" w:fill="auto"/>
            <w:noWrap/>
            <w:vAlign w:val="bottom"/>
            <w:hideMark/>
          </w:tcPr>
          <w:p w14:paraId="18D13F22"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r>
      <w:tr w:rsidR="00817FD3" w:rsidRPr="00817FD3" w14:paraId="1F6EF5FF" w14:textId="77777777" w:rsidTr="00817FD3">
        <w:trPr>
          <w:trHeight w:val="321"/>
        </w:trPr>
        <w:tc>
          <w:tcPr>
            <w:tcW w:w="2215" w:type="dxa"/>
            <w:tcBorders>
              <w:top w:val="nil"/>
              <w:left w:val="single" w:sz="4" w:space="0" w:color="auto"/>
              <w:bottom w:val="single" w:sz="4" w:space="0" w:color="auto"/>
              <w:right w:val="single" w:sz="4" w:space="0" w:color="auto"/>
            </w:tcBorders>
            <w:shd w:val="clear" w:color="auto" w:fill="auto"/>
            <w:noWrap/>
            <w:vAlign w:val="bottom"/>
            <w:hideMark/>
          </w:tcPr>
          <w:p w14:paraId="0DA9CBA8"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465" w:type="dxa"/>
            <w:tcBorders>
              <w:top w:val="nil"/>
              <w:left w:val="nil"/>
              <w:bottom w:val="single" w:sz="4" w:space="0" w:color="auto"/>
              <w:right w:val="single" w:sz="4" w:space="0" w:color="auto"/>
            </w:tcBorders>
            <w:shd w:val="clear" w:color="auto" w:fill="auto"/>
            <w:noWrap/>
            <w:vAlign w:val="bottom"/>
            <w:hideMark/>
          </w:tcPr>
          <w:p w14:paraId="45F6A474"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583" w:type="dxa"/>
            <w:tcBorders>
              <w:top w:val="nil"/>
              <w:left w:val="nil"/>
              <w:bottom w:val="single" w:sz="4" w:space="0" w:color="auto"/>
              <w:right w:val="single" w:sz="4" w:space="0" w:color="auto"/>
            </w:tcBorders>
            <w:shd w:val="clear" w:color="auto" w:fill="auto"/>
            <w:noWrap/>
            <w:vAlign w:val="bottom"/>
            <w:hideMark/>
          </w:tcPr>
          <w:p w14:paraId="220FC75D"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79" w:type="dxa"/>
            <w:tcBorders>
              <w:top w:val="nil"/>
              <w:left w:val="nil"/>
              <w:bottom w:val="single" w:sz="4" w:space="0" w:color="auto"/>
              <w:right w:val="single" w:sz="4" w:space="0" w:color="auto"/>
            </w:tcBorders>
            <w:shd w:val="clear" w:color="auto" w:fill="auto"/>
            <w:noWrap/>
            <w:vAlign w:val="bottom"/>
            <w:hideMark/>
          </w:tcPr>
          <w:p w14:paraId="526010BA"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269" w:type="dxa"/>
            <w:tcBorders>
              <w:top w:val="nil"/>
              <w:left w:val="nil"/>
              <w:bottom w:val="single" w:sz="4" w:space="0" w:color="auto"/>
              <w:right w:val="single" w:sz="4" w:space="0" w:color="auto"/>
            </w:tcBorders>
            <w:shd w:val="clear" w:color="auto" w:fill="auto"/>
            <w:noWrap/>
            <w:vAlign w:val="bottom"/>
            <w:hideMark/>
          </w:tcPr>
          <w:p w14:paraId="4A6E9685"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29" w:type="dxa"/>
            <w:tcBorders>
              <w:top w:val="nil"/>
              <w:left w:val="nil"/>
              <w:bottom w:val="single" w:sz="4" w:space="0" w:color="auto"/>
              <w:right w:val="single" w:sz="4" w:space="0" w:color="auto"/>
            </w:tcBorders>
            <w:shd w:val="clear" w:color="auto" w:fill="auto"/>
            <w:noWrap/>
            <w:vAlign w:val="bottom"/>
            <w:hideMark/>
          </w:tcPr>
          <w:p w14:paraId="0F915C30"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189" w:type="dxa"/>
            <w:tcBorders>
              <w:top w:val="nil"/>
              <w:left w:val="nil"/>
              <w:bottom w:val="single" w:sz="4" w:space="0" w:color="auto"/>
              <w:right w:val="single" w:sz="4" w:space="0" w:color="auto"/>
            </w:tcBorders>
            <w:shd w:val="clear" w:color="auto" w:fill="auto"/>
            <w:noWrap/>
            <w:vAlign w:val="bottom"/>
            <w:hideMark/>
          </w:tcPr>
          <w:p w14:paraId="568A582E"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791" w:type="dxa"/>
            <w:tcBorders>
              <w:top w:val="nil"/>
              <w:left w:val="nil"/>
              <w:bottom w:val="single" w:sz="4" w:space="0" w:color="auto"/>
              <w:right w:val="single" w:sz="4" w:space="0" w:color="auto"/>
            </w:tcBorders>
            <w:shd w:val="clear" w:color="auto" w:fill="auto"/>
            <w:noWrap/>
            <w:vAlign w:val="bottom"/>
            <w:hideMark/>
          </w:tcPr>
          <w:p w14:paraId="1465C623"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r>
      <w:tr w:rsidR="00817FD3" w:rsidRPr="00817FD3" w14:paraId="1AEC0E4D" w14:textId="77777777" w:rsidTr="00817FD3">
        <w:trPr>
          <w:trHeight w:val="321"/>
        </w:trPr>
        <w:tc>
          <w:tcPr>
            <w:tcW w:w="2215" w:type="dxa"/>
            <w:tcBorders>
              <w:top w:val="nil"/>
              <w:left w:val="single" w:sz="4" w:space="0" w:color="auto"/>
              <w:bottom w:val="single" w:sz="4" w:space="0" w:color="auto"/>
              <w:right w:val="single" w:sz="4" w:space="0" w:color="auto"/>
            </w:tcBorders>
            <w:shd w:val="clear" w:color="auto" w:fill="auto"/>
            <w:noWrap/>
            <w:vAlign w:val="bottom"/>
            <w:hideMark/>
          </w:tcPr>
          <w:p w14:paraId="7EE003D6"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465" w:type="dxa"/>
            <w:tcBorders>
              <w:top w:val="nil"/>
              <w:left w:val="nil"/>
              <w:bottom w:val="single" w:sz="4" w:space="0" w:color="auto"/>
              <w:right w:val="single" w:sz="4" w:space="0" w:color="auto"/>
            </w:tcBorders>
            <w:shd w:val="clear" w:color="auto" w:fill="auto"/>
            <w:noWrap/>
            <w:vAlign w:val="bottom"/>
            <w:hideMark/>
          </w:tcPr>
          <w:p w14:paraId="73001E87"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583" w:type="dxa"/>
            <w:tcBorders>
              <w:top w:val="nil"/>
              <w:left w:val="nil"/>
              <w:bottom w:val="single" w:sz="4" w:space="0" w:color="auto"/>
              <w:right w:val="single" w:sz="4" w:space="0" w:color="auto"/>
            </w:tcBorders>
            <w:shd w:val="clear" w:color="auto" w:fill="auto"/>
            <w:noWrap/>
            <w:vAlign w:val="bottom"/>
            <w:hideMark/>
          </w:tcPr>
          <w:p w14:paraId="66A00F8F"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79" w:type="dxa"/>
            <w:tcBorders>
              <w:top w:val="nil"/>
              <w:left w:val="nil"/>
              <w:bottom w:val="single" w:sz="4" w:space="0" w:color="auto"/>
              <w:right w:val="single" w:sz="4" w:space="0" w:color="auto"/>
            </w:tcBorders>
            <w:shd w:val="clear" w:color="auto" w:fill="auto"/>
            <w:noWrap/>
            <w:vAlign w:val="bottom"/>
            <w:hideMark/>
          </w:tcPr>
          <w:p w14:paraId="2581DE28"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269" w:type="dxa"/>
            <w:tcBorders>
              <w:top w:val="nil"/>
              <w:left w:val="nil"/>
              <w:bottom w:val="single" w:sz="4" w:space="0" w:color="auto"/>
              <w:right w:val="single" w:sz="4" w:space="0" w:color="auto"/>
            </w:tcBorders>
            <w:shd w:val="clear" w:color="auto" w:fill="auto"/>
            <w:noWrap/>
            <w:vAlign w:val="bottom"/>
            <w:hideMark/>
          </w:tcPr>
          <w:p w14:paraId="02346C04"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029" w:type="dxa"/>
            <w:tcBorders>
              <w:top w:val="nil"/>
              <w:left w:val="nil"/>
              <w:bottom w:val="single" w:sz="4" w:space="0" w:color="auto"/>
              <w:right w:val="single" w:sz="4" w:space="0" w:color="auto"/>
            </w:tcBorders>
            <w:shd w:val="clear" w:color="auto" w:fill="auto"/>
            <w:noWrap/>
            <w:vAlign w:val="bottom"/>
            <w:hideMark/>
          </w:tcPr>
          <w:p w14:paraId="302093DF"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189" w:type="dxa"/>
            <w:tcBorders>
              <w:top w:val="nil"/>
              <w:left w:val="nil"/>
              <w:bottom w:val="single" w:sz="4" w:space="0" w:color="auto"/>
              <w:right w:val="single" w:sz="4" w:space="0" w:color="auto"/>
            </w:tcBorders>
            <w:shd w:val="clear" w:color="auto" w:fill="auto"/>
            <w:noWrap/>
            <w:vAlign w:val="bottom"/>
            <w:hideMark/>
          </w:tcPr>
          <w:p w14:paraId="6CD59140"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c>
          <w:tcPr>
            <w:tcW w:w="1791" w:type="dxa"/>
            <w:tcBorders>
              <w:top w:val="nil"/>
              <w:left w:val="nil"/>
              <w:bottom w:val="single" w:sz="4" w:space="0" w:color="auto"/>
              <w:right w:val="single" w:sz="4" w:space="0" w:color="auto"/>
            </w:tcBorders>
            <w:shd w:val="clear" w:color="auto" w:fill="auto"/>
            <w:noWrap/>
            <w:vAlign w:val="bottom"/>
            <w:hideMark/>
          </w:tcPr>
          <w:p w14:paraId="583240C8" w14:textId="77777777" w:rsidR="00817FD3" w:rsidRPr="00817FD3" w:rsidRDefault="00817FD3" w:rsidP="00817FD3">
            <w:pPr>
              <w:spacing w:after="0" w:line="240" w:lineRule="auto"/>
              <w:rPr>
                <w:rFonts w:ascii="Calibri" w:eastAsia="Times New Roman" w:hAnsi="Calibri" w:cs="Times New Roman"/>
                <w:color w:val="000000"/>
                <w:lang w:eastAsia="fr-RE"/>
              </w:rPr>
            </w:pPr>
            <w:r w:rsidRPr="00817FD3">
              <w:rPr>
                <w:rFonts w:ascii="Calibri" w:eastAsia="Times New Roman" w:hAnsi="Calibri" w:cs="Times New Roman"/>
                <w:color w:val="000000"/>
                <w:lang w:eastAsia="fr-RE"/>
              </w:rPr>
              <w:t> </w:t>
            </w:r>
          </w:p>
        </w:tc>
      </w:tr>
    </w:tbl>
    <w:p w14:paraId="6591E45B" w14:textId="77777777" w:rsidR="00E8527E" w:rsidRPr="00E8527E" w:rsidRDefault="00E8527E" w:rsidP="00E8527E">
      <w:pPr>
        <w:spacing w:before="120" w:after="120" w:line="360" w:lineRule="auto"/>
        <w:rPr>
          <w:rFonts w:ascii="Arial" w:hAnsi="Arial" w:cs="Arial"/>
        </w:rPr>
      </w:pPr>
    </w:p>
    <w:p w14:paraId="14B380E6" w14:textId="1E0236B4" w:rsidR="001D68DD" w:rsidRDefault="001D68DD" w:rsidP="002400D5">
      <w:pPr>
        <w:pStyle w:val="Paragraphedeliste"/>
      </w:pPr>
    </w:p>
    <w:p w14:paraId="55F9640B" w14:textId="5B7FCCDE" w:rsidR="00BA70EA" w:rsidRDefault="00BA70EA" w:rsidP="002400D5">
      <w:pPr>
        <w:pStyle w:val="Paragraphedeliste"/>
      </w:pPr>
    </w:p>
    <w:p w14:paraId="50E33671" w14:textId="37AC6611" w:rsidR="00BA70EA" w:rsidRDefault="00BA70EA" w:rsidP="002400D5">
      <w:pPr>
        <w:pStyle w:val="Paragraphedeliste"/>
      </w:pPr>
    </w:p>
    <w:p w14:paraId="6BD46BEC" w14:textId="4F3D1D17" w:rsidR="00BA70EA" w:rsidRDefault="00BA70EA" w:rsidP="002400D5">
      <w:pPr>
        <w:pStyle w:val="Paragraphedeliste"/>
      </w:pPr>
    </w:p>
    <w:p w14:paraId="7691EBF8" w14:textId="57168985" w:rsidR="00BA70EA" w:rsidRDefault="00BA70EA" w:rsidP="002400D5">
      <w:pPr>
        <w:pStyle w:val="Paragraphedeliste"/>
      </w:pPr>
    </w:p>
    <w:p w14:paraId="16A69A0C" w14:textId="307AE3DE" w:rsidR="00BA70EA" w:rsidRDefault="00BA70EA" w:rsidP="002400D5">
      <w:pPr>
        <w:pStyle w:val="Paragraphedeliste"/>
      </w:pPr>
    </w:p>
    <w:p w14:paraId="75847CC2" w14:textId="76B318C2" w:rsidR="009E51F2" w:rsidRDefault="009E51F2" w:rsidP="002400D5">
      <w:pPr>
        <w:pStyle w:val="Paragraphedeliste"/>
      </w:pPr>
    </w:p>
    <w:p w14:paraId="4FC9B519" w14:textId="08356C35" w:rsidR="009E51F2" w:rsidRDefault="009E51F2" w:rsidP="002400D5">
      <w:pPr>
        <w:pStyle w:val="Paragraphedeliste"/>
      </w:pPr>
    </w:p>
    <w:p w14:paraId="0484E4DB" w14:textId="794C507D" w:rsidR="009E51F2" w:rsidRDefault="009E51F2" w:rsidP="002400D5">
      <w:pPr>
        <w:pStyle w:val="Paragraphedeliste"/>
      </w:pPr>
    </w:p>
    <w:tbl>
      <w:tblPr>
        <w:tblStyle w:val="Grilledutableau"/>
        <w:tblW w:w="0" w:type="auto"/>
        <w:tblLook w:val="04A0" w:firstRow="1" w:lastRow="0" w:firstColumn="1" w:lastColumn="0" w:noHBand="0" w:noVBand="1"/>
      </w:tblPr>
      <w:tblGrid>
        <w:gridCol w:w="1527"/>
        <w:gridCol w:w="8787"/>
      </w:tblGrid>
      <w:tr w:rsidR="009E51F2" w14:paraId="6B0DE376" w14:textId="77777777" w:rsidTr="00906E0B">
        <w:tc>
          <w:tcPr>
            <w:tcW w:w="1527" w:type="dxa"/>
          </w:tcPr>
          <w:p w14:paraId="5D7CC60E" w14:textId="77777777" w:rsidR="009E51F2" w:rsidRPr="00763A8D" w:rsidRDefault="009E51F2" w:rsidP="00906E0B">
            <w:pPr>
              <w:rPr>
                <w:sz w:val="40"/>
                <w:szCs w:val="36"/>
              </w:rPr>
            </w:pPr>
            <w:r w:rsidRPr="00763A8D">
              <w:rPr>
                <w:color w:val="FF0000"/>
                <w:sz w:val="40"/>
                <w:szCs w:val="36"/>
              </w:rPr>
              <w:lastRenderedPageBreak/>
              <w:t>S2/S3</w:t>
            </w:r>
          </w:p>
        </w:tc>
        <w:tc>
          <w:tcPr>
            <w:tcW w:w="8787" w:type="dxa"/>
          </w:tcPr>
          <w:p w14:paraId="16C6FE13" w14:textId="77777777" w:rsidR="009E51F2" w:rsidRPr="00CC310B" w:rsidRDefault="009E51F2" w:rsidP="00906E0B">
            <w:pPr>
              <w:ind w:left="439"/>
              <w:jc w:val="center"/>
              <w:rPr>
                <w:rFonts w:ascii="Arial" w:hAnsi="Arial" w:cs="Arial"/>
                <w:sz w:val="32"/>
                <w:szCs w:val="32"/>
              </w:rPr>
            </w:pPr>
            <w:r w:rsidRPr="00CC310B">
              <w:rPr>
                <w:rFonts w:ascii="Arial" w:hAnsi="Arial" w:cs="Arial"/>
                <w:sz w:val="32"/>
                <w:szCs w:val="32"/>
              </w:rPr>
              <w:t>COMMENT CACULER LA LONGUEUR FINIE   D’UNE TRAVERSE</w:t>
            </w:r>
            <w:r>
              <w:rPr>
                <w:rFonts w:ascii="Arial" w:hAnsi="Arial" w:cs="Arial"/>
                <w:sz w:val="32"/>
                <w:szCs w:val="32"/>
              </w:rPr>
              <w:t> ?</w:t>
            </w:r>
          </w:p>
        </w:tc>
      </w:tr>
    </w:tbl>
    <w:p w14:paraId="2A15A742" w14:textId="77777777" w:rsidR="009E51F2" w:rsidRDefault="009E51F2" w:rsidP="009E51F2"/>
    <w:p w14:paraId="1BBE4D78" w14:textId="77777777" w:rsidR="009E51F2" w:rsidRPr="008960A5" w:rsidRDefault="009E51F2" w:rsidP="009E51F2">
      <w:pPr>
        <w:rPr>
          <w:rFonts w:ascii="Arial" w:hAnsi="Arial" w:cs="Arial"/>
        </w:rPr>
      </w:pPr>
      <w:r w:rsidRPr="008960A5">
        <w:rPr>
          <w:rFonts w:ascii="Arial" w:hAnsi="Arial" w:cs="Arial"/>
        </w:rPr>
        <w:t>Pour connaitre la longueur d’une traverse d’un ouvrage, il faut faire un calcul précis. Il faut connaitre la largueur du montant, qui va recevoir le tenon.</w:t>
      </w:r>
    </w:p>
    <w:p w14:paraId="6EAEBACD" w14:textId="77777777" w:rsidR="009E51F2" w:rsidRDefault="009E51F2" w:rsidP="009E51F2"/>
    <w:p w14:paraId="40412BE1" w14:textId="77777777" w:rsidR="009E51F2" w:rsidRDefault="009E51F2" w:rsidP="009E51F2"/>
    <w:tbl>
      <w:tblPr>
        <w:tblW w:w="0" w:type="auto"/>
        <w:tblInd w:w="1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12"/>
      </w:tblGrid>
      <w:tr w:rsidR="009E51F2" w14:paraId="76DD15A4" w14:textId="77777777" w:rsidTr="00906E0B">
        <w:trPr>
          <w:trHeight w:val="2561"/>
        </w:trPr>
        <w:tc>
          <w:tcPr>
            <w:tcW w:w="7112" w:type="dxa"/>
          </w:tcPr>
          <w:p w14:paraId="1F3D35AD" w14:textId="77777777" w:rsidR="009E51F2" w:rsidRDefault="009E51F2" w:rsidP="00906E0B">
            <w:pPr>
              <w:tabs>
                <w:tab w:val="center" w:pos="2431"/>
                <w:tab w:val="left" w:pos="3240"/>
              </w:tabs>
              <w:spacing w:before="600" w:line="720" w:lineRule="auto"/>
              <w:jc w:val="center"/>
              <w:rPr>
                <w:sz w:val="24"/>
                <w:szCs w:val="24"/>
              </w:rPr>
            </w:pPr>
            <w:r w:rsidRPr="008960A5">
              <w:rPr>
                <w:noProof/>
                <w:sz w:val="40"/>
                <w:szCs w:val="40"/>
                <w:lang w:eastAsia="fr-FR"/>
              </w:rPr>
              <mc:AlternateContent>
                <mc:Choice Requires="wps">
                  <w:drawing>
                    <wp:anchor distT="0" distB="0" distL="114300" distR="114300" simplePos="0" relativeHeight="251662336" behindDoc="0" locked="0" layoutInCell="1" allowOverlap="1" wp14:anchorId="2BEE9D58" wp14:editId="7C17094A">
                      <wp:simplePos x="0" y="0"/>
                      <wp:positionH relativeFrom="column">
                        <wp:posOffset>791845</wp:posOffset>
                      </wp:positionH>
                      <wp:positionV relativeFrom="paragraph">
                        <wp:posOffset>726440</wp:posOffset>
                      </wp:positionV>
                      <wp:extent cx="677567" cy="575945"/>
                      <wp:effectExtent l="38100" t="0" r="27305" b="52705"/>
                      <wp:wrapNone/>
                      <wp:docPr id="3" name="Connecteur droit avec flèche 3"/>
                      <wp:cNvGraphicFramePr/>
                      <a:graphic xmlns:a="http://schemas.openxmlformats.org/drawingml/2006/main">
                        <a:graphicData uri="http://schemas.microsoft.com/office/word/2010/wordprocessingShape">
                          <wps:wsp>
                            <wps:cNvCnPr/>
                            <wps:spPr>
                              <a:xfrm flipH="1">
                                <a:off x="0" y="0"/>
                                <a:ext cx="677567" cy="57594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w14:anchorId="522AE475" id="_x0000_t32" coordsize="21600,21600" o:spt="32" o:oned="t" path="m,l21600,21600e" filled="f">
                      <v:path arrowok="t" fillok="f" o:connecttype="none"/>
                      <o:lock v:ext="edit" shapetype="t"/>
                    </v:shapetype>
                    <v:shape id="Connecteur droit avec flèche 3" o:spid="_x0000_s1026" type="#_x0000_t32" style="position:absolute;margin-left:62.35pt;margin-top:57.2pt;width:53.35pt;height:45.35pt;flip:x;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" strokecolor="#4472c4 [3204]" strokeweight=".5pt">
                      <v:stroke endarrow="open" joinstyle="miter"/>
                    </v:shape>
                  </w:pict>
                </mc:Fallback>
              </mc:AlternateContent>
            </w:r>
            <w:r w:rsidRPr="008960A5">
              <w:rPr>
                <w:noProof/>
                <w:sz w:val="40"/>
                <w:szCs w:val="40"/>
                <w:lang w:eastAsia="fr-FR"/>
              </w:rPr>
              <mc:AlternateContent>
                <mc:Choice Requires="wps">
                  <w:drawing>
                    <wp:anchor distT="0" distB="0" distL="114300" distR="114300" simplePos="0" relativeHeight="251663360" behindDoc="0" locked="0" layoutInCell="1" allowOverlap="1" wp14:anchorId="1ACC514C" wp14:editId="2B579C5D">
                      <wp:simplePos x="0" y="0"/>
                      <wp:positionH relativeFrom="column">
                        <wp:posOffset>2019300</wp:posOffset>
                      </wp:positionH>
                      <wp:positionV relativeFrom="paragraph">
                        <wp:posOffset>718820</wp:posOffset>
                      </wp:positionV>
                      <wp:extent cx="670035" cy="606973"/>
                      <wp:effectExtent l="0" t="0" r="73025" b="60325"/>
                      <wp:wrapNone/>
                      <wp:docPr id="11" name="Connecteur droit avec flèche 11"/>
                      <wp:cNvGraphicFramePr/>
                      <a:graphic xmlns:a="http://schemas.openxmlformats.org/drawingml/2006/main">
                        <a:graphicData uri="http://schemas.microsoft.com/office/word/2010/wordprocessingShape">
                          <wps:wsp>
                            <wps:cNvCnPr/>
                            <wps:spPr>
                              <a:xfrm>
                                <a:off x="0" y="0"/>
                                <a:ext cx="670035" cy="60697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CD55EEF" id="Connecteur droit avec flèche 11" o:spid="_x0000_s1026" type="#_x0000_t32" style="position:absolute;margin-left:159pt;margin-top:56.6pt;width:52.75pt;height:47.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" strokecolor="#4472c4 [3204]" strokeweight=".5pt">
                      <v:stroke endarrow="open" joinstyle="miter"/>
                    </v:shape>
                  </w:pict>
                </mc:Fallback>
              </mc:AlternateContent>
            </w:r>
            <w:r w:rsidRPr="008960A5">
              <w:rPr>
                <w:noProof/>
                <w:sz w:val="40"/>
                <w:szCs w:val="40"/>
                <w:lang w:eastAsia="fr-FR"/>
              </w:rPr>
              <mc:AlternateContent>
                <mc:Choice Requires="wps">
                  <w:drawing>
                    <wp:anchor distT="0" distB="0" distL="114300" distR="114300" simplePos="0" relativeHeight="251661312" behindDoc="0" locked="0" layoutInCell="1" allowOverlap="1" wp14:anchorId="5B1667C3" wp14:editId="059784BA">
                      <wp:simplePos x="0" y="0"/>
                      <wp:positionH relativeFrom="column">
                        <wp:posOffset>2614295</wp:posOffset>
                      </wp:positionH>
                      <wp:positionV relativeFrom="paragraph">
                        <wp:posOffset>563245</wp:posOffset>
                      </wp:positionV>
                      <wp:extent cx="228600" cy="525"/>
                      <wp:effectExtent l="0" t="76200" r="19050" b="114300"/>
                      <wp:wrapNone/>
                      <wp:docPr id="9" name="Connecteur droit avec flèche 9"/>
                      <wp:cNvGraphicFramePr/>
                      <a:graphic xmlns:a="http://schemas.openxmlformats.org/drawingml/2006/main">
                        <a:graphicData uri="http://schemas.microsoft.com/office/word/2010/wordprocessingShape">
                          <wps:wsp>
                            <wps:cNvCnPr/>
                            <wps:spPr>
                              <a:xfrm flipV="1">
                                <a:off x="0" y="0"/>
                                <a:ext cx="228600" cy="5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5D10529" id="Connecteur droit avec flèche 9" o:spid="_x0000_s1026" type="#_x0000_t32" style="position:absolute;margin-left:205.85pt;margin-top:44.35pt;width:18pt;height:.0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" strokecolor="#4472c4 [3204]" strokeweight=".5pt">
                      <v:stroke endarrow="open" joinstyle="miter"/>
                    </v:shape>
                  </w:pict>
                </mc:Fallback>
              </mc:AlternateContent>
            </w:r>
            <w:r>
              <w:rPr>
                <w:color w:val="FF0000"/>
                <w:sz w:val="40"/>
                <w:szCs w:val="40"/>
              </w:rPr>
              <w:t xml:space="preserve">                </w:t>
            </w:r>
            <w:r w:rsidRPr="008960A5">
              <w:rPr>
                <w:color w:val="FF0000"/>
                <w:sz w:val="40"/>
                <w:szCs w:val="40"/>
              </w:rPr>
              <w:t>M/3X2= LT</w:t>
            </w:r>
            <w:r>
              <w:rPr>
                <w:sz w:val="24"/>
                <w:szCs w:val="24"/>
              </w:rPr>
              <w:t xml:space="preserve">         Longueur tenon</w:t>
            </w:r>
          </w:p>
          <w:p w14:paraId="0A40E6A6" w14:textId="5D397DD3" w:rsidR="009E51F2" w:rsidRPr="00962330" w:rsidRDefault="009E51F2" w:rsidP="00906E0B">
            <w:pPr>
              <w:tabs>
                <w:tab w:val="center" w:pos="2431"/>
                <w:tab w:val="left" w:pos="3240"/>
              </w:tabs>
              <w:spacing w:after="240" w:line="720" w:lineRule="auto"/>
              <w:ind w:left="57"/>
              <w:rPr>
                <w:sz w:val="24"/>
                <w:szCs w:val="24"/>
              </w:rPr>
            </w:pPr>
            <w:r>
              <w:rPr>
                <w:sz w:val="24"/>
                <w:szCs w:val="24"/>
              </w:rPr>
              <w:t xml:space="preserve">        </w:t>
            </w:r>
            <w:r w:rsidR="00B6623E" w:rsidRPr="00962330">
              <w:rPr>
                <w:sz w:val="24"/>
                <w:szCs w:val="24"/>
              </w:rPr>
              <w:t>L</w:t>
            </w:r>
            <w:r w:rsidR="00962330" w:rsidRPr="00962330">
              <w:rPr>
                <w:sz w:val="24"/>
                <w:szCs w:val="24"/>
              </w:rPr>
              <w:t xml:space="preserve">argeur du </w:t>
            </w:r>
            <w:r w:rsidRPr="00962330">
              <w:rPr>
                <w:sz w:val="24"/>
                <w:szCs w:val="24"/>
              </w:rPr>
              <w:t>Montant             épaulement pour faire la mortaise</w:t>
            </w:r>
          </w:p>
        </w:tc>
      </w:tr>
    </w:tbl>
    <w:p w14:paraId="1A941C48" w14:textId="77777777" w:rsidR="009E51F2" w:rsidRDefault="009E51F2" w:rsidP="009E51F2"/>
    <w:p w14:paraId="3F0DB89E" w14:textId="77777777" w:rsidR="009E51F2" w:rsidRDefault="009E51F2" w:rsidP="009E51F2"/>
    <w:p w14:paraId="0C7063A9" w14:textId="77777777" w:rsidR="009E51F2" w:rsidRPr="008960A5" w:rsidRDefault="009E51F2" w:rsidP="009E51F2">
      <w:pPr>
        <w:rPr>
          <w:rFonts w:ascii="Arial" w:hAnsi="Arial" w:cs="Arial"/>
        </w:rPr>
      </w:pPr>
      <w:r w:rsidRPr="008960A5">
        <w:rPr>
          <w:rFonts w:ascii="Arial" w:hAnsi="Arial" w:cs="Arial"/>
        </w:rPr>
        <w:t>L’image ci-dessous est celle d’une traverse avec tenon et épaulement .</w:t>
      </w:r>
    </w:p>
    <w:p w14:paraId="4EAC1134" w14:textId="77777777" w:rsidR="009E51F2" w:rsidRDefault="009E51F2" w:rsidP="009E51F2"/>
    <w:p w14:paraId="3A1CC451" w14:textId="77777777" w:rsidR="009E51F2" w:rsidRDefault="009E51F2" w:rsidP="009E51F2">
      <w:pPr>
        <w:jc w:val="center"/>
      </w:pPr>
      <w:r>
        <w:rPr>
          <w:noProof/>
          <w:lang w:eastAsia="fr-FR"/>
        </w:rPr>
        <w:drawing>
          <wp:inline distT="0" distB="0" distL="0" distR="0" wp14:anchorId="20CB81BA" wp14:editId="01E6FB2D">
            <wp:extent cx="6007616" cy="3329940"/>
            <wp:effectExtent l="0" t="0" r="0" b="381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27283" cy="3340841"/>
                    </a:xfrm>
                    <a:prstGeom prst="rect">
                      <a:avLst/>
                    </a:prstGeom>
                    <a:noFill/>
                    <a:ln>
                      <a:noFill/>
                    </a:ln>
                  </pic:spPr>
                </pic:pic>
              </a:graphicData>
            </a:graphic>
          </wp:inline>
        </w:drawing>
      </w:r>
    </w:p>
    <w:p w14:paraId="7CA43BC0" w14:textId="77777777" w:rsidR="009E51F2" w:rsidRDefault="009E51F2" w:rsidP="009E51F2"/>
    <w:p w14:paraId="43953D45" w14:textId="4EFD8C10" w:rsidR="009E51F2" w:rsidRDefault="009E51F2" w:rsidP="009E51F2">
      <w:pPr>
        <w:rPr>
          <w:rFonts w:ascii="Arial" w:hAnsi="Arial" w:cs="Arial"/>
          <w:sz w:val="24"/>
          <w:szCs w:val="24"/>
        </w:rPr>
      </w:pPr>
    </w:p>
    <w:p w14:paraId="6FF3119C" w14:textId="77777777" w:rsidR="00962330" w:rsidRDefault="00962330" w:rsidP="009E51F2">
      <w:pPr>
        <w:rPr>
          <w:rFonts w:ascii="Arial" w:hAnsi="Arial" w:cs="Arial"/>
          <w:sz w:val="24"/>
          <w:szCs w:val="24"/>
        </w:rPr>
      </w:pPr>
    </w:p>
    <w:p w14:paraId="4F5C581B" w14:textId="2C999633" w:rsidR="009E51F2" w:rsidRPr="000B6DBA" w:rsidRDefault="009E51F2" w:rsidP="000B6DBA">
      <w:pPr>
        <w:spacing w:after="0" w:line="240" w:lineRule="auto"/>
        <w:rPr>
          <w:b/>
          <w:color w:val="FF0000"/>
        </w:rPr>
      </w:pPr>
      <w:r w:rsidRPr="000B6DBA">
        <w:rPr>
          <w:rFonts w:ascii="Arial" w:hAnsi="Arial" w:cs="Arial"/>
        </w:rPr>
        <w:lastRenderedPageBreak/>
        <w:t>Les assemblages tenon et mortaise sont les plus fréquemment employés dans la construction des ouvrages en bois. Le facteur essentiel de solidité de cet assemblage étant le remplissage intégral de la mortaise par le tenon, il y a lieu d’apporter le plus grand soin au traçage et à l’usinage des pièces.</w:t>
      </w:r>
      <w:r w:rsidRPr="000B6DBA">
        <w:rPr>
          <w:b/>
          <w:noProof/>
          <w:color w:val="FF0000"/>
        </w:rPr>
        <w:drawing>
          <wp:inline distT="0" distB="0" distL="0" distR="0" wp14:anchorId="40C2130F" wp14:editId="12C1DB2C">
            <wp:extent cx="6512751" cy="5372100"/>
            <wp:effectExtent l="0" t="0" r="254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50049" cy="5402866"/>
                    </a:xfrm>
                    <a:prstGeom prst="rect">
                      <a:avLst/>
                    </a:prstGeom>
                    <a:noFill/>
                    <a:ln>
                      <a:noFill/>
                    </a:ln>
                  </pic:spPr>
                </pic:pic>
              </a:graphicData>
            </a:graphic>
          </wp:inline>
        </w:drawing>
      </w:r>
    </w:p>
    <w:p w14:paraId="53ED842F" w14:textId="0DAE6846" w:rsidR="009E51F2" w:rsidRPr="000B6DBA" w:rsidRDefault="009E51F2" w:rsidP="009E51F2">
      <w:pPr>
        <w:rPr>
          <w:rFonts w:ascii="Arial" w:hAnsi="Arial" w:cs="Arial"/>
          <w:b/>
          <w:color w:val="FF0000"/>
          <w:sz w:val="24"/>
          <w:szCs w:val="24"/>
          <w:u w:val="single"/>
        </w:rPr>
      </w:pPr>
      <w:r w:rsidRPr="000B6DBA">
        <w:rPr>
          <w:rFonts w:ascii="Arial" w:hAnsi="Arial" w:cs="Arial"/>
          <w:noProof/>
          <w:sz w:val="24"/>
          <w:szCs w:val="24"/>
          <w:u w:val="single"/>
          <w:lang w:eastAsia="fr-FR"/>
        </w:rPr>
        <mc:AlternateContent>
          <mc:Choice Requires="wps">
            <w:drawing>
              <wp:anchor distT="0" distB="0" distL="114300" distR="114300" simplePos="0" relativeHeight="251665408" behindDoc="0" locked="0" layoutInCell="1" allowOverlap="1" wp14:anchorId="7AB7A84B" wp14:editId="72C03CC1">
                <wp:simplePos x="0" y="0"/>
                <wp:positionH relativeFrom="column">
                  <wp:posOffset>4960620</wp:posOffset>
                </wp:positionH>
                <wp:positionV relativeFrom="paragraph">
                  <wp:posOffset>84455</wp:posOffset>
                </wp:positionV>
                <wp:extent cx="1497330" cy="46355"/>
                <wp:effectExtent l="38100" t="76200" r="0" b="106045"/>
                <wp:wrapNone/>
                <wp:docPr id="18" name="Connecteur droit avec flèche 18"/>
                <wp:cNvGraphicFramePr/>
                <a:graphic xmlns:a="http://schemas.openxmlformats.org/drawingml/2006/main">
                  <a:graphicData uri="http://schemas.microsoft.com/office/word/2010/wordprocessingShape">
                    <wps:wsp>
                      <wps:cNvCnPr/>
                      <wps:spPr>
                        <a:xfrm flipV="1">
                          <a:off x="0" y="0"/>
                          <a:ext cx="1497330" cy="46355"/>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FE7D90E" id="Connecteur droit avec flèche 18" o:spid="_x0000_s1026" type="#_x0000_t32" style="position:absolute;margin-left:390.6pt;margin-top:6.65pt;width:117.9pt;height:3.6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" strokecolor="#4472c4 [3204]" strokeweight=".5pt">
                <v:stroke startarrow="open" endarrow="open" joinstyle="miter"/>
              </v:shape>
            </w:pict>
          </mc:Fallback>
        </mc:AlternateContent>
      </w:r>
      <w:r w:rsidRPr="000B6DBA">
        <w:rPr>
          <w:rFonts w:ascii="Arial" w:hAnsi="Arial" w:cs="Arial"/>
          <w:noProof/>
          <w:sz w:val="24"/>
          <w:szCs w:val="24"/>
          <w:u w:val="single"/>
          <w:lang w:eastAsia="fr-FR"/>
        </w:rPr>
        <mc:AlternateContent>
          <mc:Choice Requires="wps">
            <w:drawing>
              <wp:anchor distT="0" distB="0" distL="114300" distR="114300" simplePos="0" relativeHeight="251667456" behindDoc="0" locked="0" layoutInCell="1" allowOverlap="1" wp14:anchorId="53E7AD86" wp14:editId="1942BDBD">
                <wp:simplePos x="0" y="0"/>
                <wp:positionH relativeFrom="column">
                  <wp:posOffset>6577330</wp:posOffset>
                </wp:positionH>
                <wp:positionV relativeFrom="paragraph">
                  <wp:posOffset>233680</wp:posOffset>
                </wp:positionV>
                <wp:extent cx="0" cy="3350260"/>
                <wp:effectExtent l="95250" t="38100" r="57150" b="59690"/>
                <wp:wrapNone/>
                <wp:docPr id="23" name="Connecteur droit avec flèche 23"/>
                <wp:cNvGraphicFramePr/>
                <a:graphic xmlns:a="http://schemas.openxmlformats.org/drawingml/2006/main">
                  <a:graphicData uri="http://schemas.microsoft.com/office/word/2010/wordprocessingShape">
                    <wps:wsp>
                      <wps:cNvCnPr/>
                      <wps:spPr>
                        <a:xfrm>
                          <a:off x="0" y="0"/>
                          <a:ext cx="0" cy="335026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C138D02" id="Connecteur droit avec flèche 23" o:spid="_x0000_s1026" type="#_x0000_t32" style="position:absolute;margin-left:517.9pt;margin-top:18.4pt;width:0;height:263.8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" strokecolor="#4472c4 [3204]" strokeweight=".5pt">
                <v:stroke startarrow="open" endarrow="open" joinstyle="miter"/>
              </v:shape>
            </w:pict>
          </mc:Fallback>
        </mc:AlternateContent>
      </w:r>
      <w:r w:rsidRPr="000B6DBA">
        <w:rPr>
          <w:rFonts w:ascii="Arial" w:hAnsi="Arial" w:cs="Arial"/>
          <w:noProof/>
          <w:sz w:val="24"/>
          <w:szCs w:val="24"/>
          <w:u w:val="single"/>
        </w:rPr>
        <w:drawing>
          <wp:anchor distT="0" distB="0" distL="114300" distR="114300" simplePos="0" relativeHeight="251664384" behindDoc="0" locked="0" layoutInCell="1" allowOverlap="1" wp14:anchorId="5BAE6116" wp14:editId="7B5CDA7F">
            <wp:simplePos x="0" y="0"/>
            <wp:positionH relativeFrom="column">
              <wp:posOffset>4840605</wp:posOffset>
            </wp:positionH>
            <wp:positionV relativeFrom="paragraph">
              <wp:posOffset>129540</wp:posOffset>
            </wp:positionV>
            <wp:extent cx="2056765" cy="3618865"/>
            <wp:effectExtent l="0" t="0" r="635" b="635"/>
            <wp:wrapNone/>
            <wp:docPr id="17" name="Image 1" descr="Macintosh HD:Users:Antoine:Desktop:Antoine payet:Lycée Roches Maigres:2.Terminal bac pro TMA:Porte Harle CCF:porte b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ntoine:Desktop:Antoine payet:Lycée Roches Maigres:2.Terminal bac pro TMA:Porte Harle CCF:porte bis.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56765" cy="36188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B6DBA">
        <w:rPr>
          <w:rFonts w:ascii="Arial" w:hAnsi="Arial" w:cs="Arial"/>
          <w:b/>
          <w:color w:val="FF0000"/>
          <w:sz w:val="24"/>
          <w:szCs w:val="24"/>
          <w:u w:val="single"/>
        </w:rPr>
        <w:t xml:space="preserve">Exemple  de calcul </w:t>
      </w:r>
    </w:p>
    <w:p w14:paraId="59F4DB29" w14:textId="77777777" w:rsidR="009E51F2" w:rsidRPr="000B6DBA" w:rsidRDefault="009E51F2" w:rsidP="009E51F2">
      <w:pPr>
        <w:spacing w:before="120" w:after="120" w:line="360" w:lineRule="auto"/>
        <w:rPr>
          <w:rFonts w:ascii="Arial" w:hAnsi="Arial" w:cs="Arial"/>
        </w:rPr>
      </w:pPr>
      <w:r w:rsidRPr="000B6DBA">
        <w:rPr>
          <w:rFonts w:ascii="Arial" w:hAnsi="Arial" w:cs="Arial"/>
        </w:rPr>
        <w:t>La longueur de la porte est  de 2010mm</w:t>
      </w:r>
    </w:p>
    <w:p w14:paraId="218896CD" w14:textId="77777777" w:rsidR="009E51F2" w:rsidRPr="000B6DBA" w:rsidRDefault="009E51F2" w:rsidP="009E51F2">
      <w:pPr>
        <w:spacing w:before="120" w:after="120" w:line="360" w:lineRule="auto"/>
        <w:rPr>
          <w:rFonts w:ascii="Arial" w:hAnsi="Arial" w:cs="Arial"/>
        </w:rPr>
      </w:pPr>
      <w:r w:rsidRPr="000B6DBA">
        <w:rPr>
          <w:rFonts w:ascii="Arial" w:hAnsi="Arial" w:cs="Arial"/>
        </w:rPr>
        <w:t xml:space="preserve">La largueur est  de 810mm  et son épaisseur de 34mm </w:t>
      </w:r>
    </w:p>
    <w:p w14:paraId="100E0753" w14:textId="77777777" w:rsidR="009E51F2" w:rsidRPr="000B6DBA" w:rsidRDefault="009E51F2" w:rsidP="009E51F2">
      <w:pPr>
        <w:spacing w:before="120" w:after="120" w:line="360" w:lineRule="auto"/>
        <w:rPr>
          <w:rFonts w:ascii="Arial" w:hAnsi="Arial" w:cs="Arial"/>
          <w:b/>
        </w:rPr>
      </w:pPr>
      <w:r w:rsidRPr="000B6DBA">
        <w:rPr>
          <w:rFonts w:ascii="Arial" w:hAnsi="Arial" w:cs="Arial"/>
        </w:rPr>
        <w:t>La largeur du montant et de la traverse est 90mm</w:t>
      </w:r>
    </w:p>
    <w:p w14:paraId="5D98C8CE" w14:textId="77777777" w:rsidR="009E51F2" w:rsidRPr="000B6DBA" w:rsidRDefault="009E51F2" w:rsidP="009E51F2">
      <w:pPr>
        <w:spacing w:before="120" w:after="120" w:line="360" w:lineRule="auto"/>
        <w:rPr>
          <w:rFonts w:ascii="Arial" w:hAnsi="Arial" w:cs="Arial"/>
        </w:rPr>
      </w:pPr>
      <w:r w:rsidRPr="000B6DBA">
        <w:rPr>
          <w:rFonts w:ascii="Arial" w:hAnsi="Arial" w:cs="Arial"/>
          <w:b/>
          <w:i/>
        </w:rPr>
        <w:t xml:space="preserve"> </w:t>
      </w:r>
      <w:r w:rsidRPr="000B6DBA">
        <w:rPr>
          <w:rFonts w:ascii="Arial" w:hAnsi="Arial" w:cs="Arial"/>
        </w:rPr>
        <w:t xml:space="preserve">On utilise la formule : </w:t>
      </w:r>
      <w:r w:rsidRPr="000B6DBA">
        <w:rPr>
          <w:rFonts w:ascii="Arial" w:hAnsi="Arial" w:cs="Arial"/>
          <w:color w:val="FF0000"/>
        </w:rPr>
        <w:t xml:space="preserve"> M/3X2=LT</w:t>
      </w:r>
    </w:p>
    <w:p w14:paraId="495C74D5" w14:textId="77777777" w:rsidR="009E51F2" w:rsidRPr="000B6DBA" w:rsidRDefault="009E51F2" w:rsidP="009E51F2">
      <w:pPr>
        <w:spacing w:before="120" w:after="120" w:line="360" w:lineRule="auto"/>
        <w:rPr>
          <w:rFonts w:ascii="Arial" w:hAnsi="Arial" w:cs="Arial"/>
        </w:rPr>
      </w:pPr>
      <w:r w:rsidRPr="000B6DBA">
        <w:rPr>
          <w:rFonts w:ascii="Arial" w:hAnsi="Arial" w:cs="Arial"/>
        </w:rPr>
        <w:t>Calcul de l’épaulement   90/3=30</w:t>
      </w:r>
    </w:p>
    <w:p w14:paraId="7AFADBBA" w14:textId="77777777" w:rsidR="009E51F2" w:rsidRPr="000B6DBA" w:rsidRDefault="009E51F2" w:rsidP="009E51F2">
      <w:pPr>
        <w:spacing w:before="120" w:after="120" w:line="360" w:lineRule="auto"/>
        <w:rPr>
          <w:rFonts w:ascii="Arial" w:hAnsi="Arial" w:cs="Arial"/>
        </w:rPr>
      </w:pPr>
      <w:r w:rsidRPr="000B6DBA">
        <w:rPr>
          <w:rFonts w:ascii="Arial" w:hAnsi="Arial" w:cs="Arial"/>
        </w:rPr>
        <w:t>Calcul de la longueur du tenon pour la traverse 30x2=60.</w:t>
      </w:r>
    </w:p>
    <w:p w14:paraId="32498DAD" w14:textId="77777777" w:rsidR="009E51F2" w:rsidRPr="000B6DBA" w:rsidRDefault="009E51F2" w:rsidP="009E51F2">
      <w:pPr>
        <w:spacing w:before="120" w:after="120" w:line="360" w:lineRule="auto"/>
        <w:rPr>
          <w:rFonts w:ascii="Arial" w:hAnsi="Arial" w:cs="Arial"/>
        </w:rPr>
      </w:pPr>
      <w:r w:rsidRPr="000B6DBA">
        <w:rPr>
          <w:rFonts w:ascii="Arial" w:hAnsi="Arial" w:cs="Arial"/>
        </w:rPr>
        <w:t xml:space="preserve">Pour trouver la longueur finie de la traverse : </w:t>
      </w:r>
    </w:p>
    <w:p w14:paraId="4ACCE4F0" w14:textId="77777777" w:rsidR="009E51F2" w:rsidRPr="000B6DBA" w:rsidRDefault="009E51F2" w:rsidP="009E51F2">
      <w:pPr>
        <w:spacing w:before="120" w:after="120" w:line="360" w:lineRule="auto"/>
        <w:rPr>
          <w:rFonts w:ascii="Arial" w:hAnsi="Arial" w:cs="Arial"/>
        </w:rPr>
      </w:pPr>
      <w:r w:rsidRPr="000B6DBA">
        <w:rPr>
          <w:rFonts w:ascii="Arial" w:hAnsi="Arial" w:cs="Arial"/>
        </w:rPr>
        <w:t xml:space="preserve">on prend la largeur de l’ouvrage qui est de 810mm, à laquelle </w:t>
      </w:r>
    </w:p>
    <w:p w14:paraId="3177A2C8" w14:textId="34CA23F5" w:rsidR="009E51F2" w:rsidRPr="000B6DBA" w:rsidRDefault="009E51F2" w:rsidP="009E51F2">
      <w:pPr>
        <w:spacing w:before="120" w:after="120" w:line="360" w:lineRule="auto"/>
        <w:rPr>
          <w:rFonts w:ascii="Arial" w:hAnsi="Arial" w:cs="Arial"/>
        </w:rPr>
      </w:pPr>
      <w:r w:rsidRPr="000B6DBA">
        <w:rPr>
          <w:rFonts w:ascii="Arial" w:hAnsi="Arial" w:cs="Arial"/>
        </w:rPr>
        <w:t xml:space="preserve">on retranche la largeur des  </w:t>
      </w:r>
      <w:r w:rsidRPr="000B6DBA">
        <w:rPr>
          <w:rFonts w:ascii="Arial" w:hAnsi="Arial" w:cs="Arial"/>
          <w:color w:val="0070C0"/>
        </w:rPr>
        <w:t>2 Montants</w:t>
      </w:r>
      <w:r w:rsidRPr="000B6DBA">
        <w:rPr>
          <w:rFonts w:ascii="Arial" w:hAnsi="Arial" w:cs="Arial"/>
        </w:rPr>
        <w:t>,</w:t>
      </w:r>
      <w:r w:rsidR="000B6DBA">
        <w:rPr>
          <w:rFonts w:ascii="Arial" w:hAnsi="Arial" w:cs="Arial"/>
        </w:rPr>
        <w:t xml:space="preserve"> </w:t>
      </w:r>
      <w:r w:rsidRPr="000B6DBA">
        <w:rPr>
          <w:rFonts w:ascii="Arial" w:hAnsi="Arial" w:cs="Arial"/>
        </w:rPr>
        <w:t xml:space="preserve">puis on ajoute la longueur des </w:t>
      </w:r>
    </w:p>
    <w:p w14:paraId="1F74C52C" w14:textId="77777777" w:rsidR="000B6DBA" w:rsidRDefault="009E51F2" w:rsidP="009E51F2">
      <w:pPr>
        <w:spacing w:before="120" w:after="120" w:line="360" w:lineRule="auto"/>
        <w:rPr>
          <w:rFonts w:ascii="Arial" w:hAnsi="Arial" w:cs="Arial"/>
        </w:rPr>
      </w:pPr>
      <w:r w:rsidRPr="000B6DBA">
        <w:rPr>
          <w:rFonts w:ascii="Arial" w:hAnsi="Arial" w:cs="Arial"/>
          <w:b/>
          <w:i/>
          <w:noProof/>
          <w:lang w:eastAsia="fr-FR"/>
        </w:rPr>
        <mc:AlternateContent>
          <mc:Choice Requires="wps">
            <w:drawing>
              <wp:anchor distT="0" distB="0" distL="114300" distR="114300" simplePos="0" relativeHeight="251666432" behindDoc="0" locked="0" layoutInCell="1" allowOverlap="1" wp14:anchorId="6F234AA2" wp14:editId="37F31C9E">
                <wp:simplePos x="0" y="0"/>
                <wp:positionH relativeFrom="column">
                  <wp:posOffset>5878195</wp:posOffset>
                </wp:positionH>
                <wp:positionV relativeFrom="paragraph">
                  <wp:posOffset>171450</wp:posOffset>
                </wp:positionV>
                <wp:extent cx="188595" cy="7620"/>
                <wp:effectExtent l="0" t="0" r="20955" b="30480"/>
                <wp:wrapNone/>
                <wp:docPr id="22" name="Connecteur droit 22"/>
                <wp:cNvGraphicFramePr/>
                <a:graphic xmlns:a="http://schemas.openxmlformats.org/drawingml/2006/main">
                  <a:graphicData uri="http://schemas.microsoft.com/office/word/2010/wordprocessingShape">
                    <wps:wsp>
                      <wps:cNvCnPr/>
                      <wps:spPr>
                        <a:xfrm flipV="1">
                          <a:off x="0" y="0"/>
                          <a:ext cx="188595" cy="76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1DDF269" id="Connecteur droit 22" o:spid="_x0000_s1026" style="position:absolute;flip:y;z-index:251666432;visibility:visible;mso-wrap-style:square;mso-wrap-distance-left:9pt;mso-wrap-distance-top:0;mso-wrap-distance-right:9pt;mso-wrap-distance-bottom:0;mso-position-horizontal:absolute;mso-position-horizontal-relative:text;mso-position-vertical:absolute;mso-position-vertical-relative:text" from="462.85pt,13.5pt" to="477.7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" strokecolor="#4472c4 [3204]" strokeweight=".5pt">
                <v:stroke joinstyle="miter"/>
              </v:line>
            </w:pict>
          </mc:Fallback>
        </mc:AlternateContent>
      </w:r>
      <w:r w:rsidRPr="000B6DBA">
        <w:rPr>
          <w:rFonts w:ascii="Arial" w:hAnsi="Arial" w:cs="Arial"/>
          <w:color w:val="00B050"/>
        </w:rPr>
        <w:t>2 tenons </w:t>
      </w:r>
      <w:r w:rsidRPr="000B6DBA">
        <w:rPr>
          <w:rFonts w:ascii="Arial" w:hAnsi="Arial" w:cs="Arial"/>
        </w:rPr>
        <w:t>: 810-</w:t>
      </w:r>
      <w:r w:rsidRPr="000B6DBA">
        <w:rPr>
          <w:rFonts w:ascii="Arial" w:hAnsi="Arial" w:cs="Arial"/>
          <w:color w:val="0070C0"/>
        </w:rPr>
        <w:t>90-90</w:t>
      </w:r>
      <w:r w:rsidRPr="000B6DBA">
        <w:rPr>
          <w:rFonts w:ascii="Arial" w:hAnsi="Arial" w:cs="Arial"/>
        </w:rPr>
        <w:t>=</w:t>
      </w:r>
      <w:r w:rsidRPr="000B6DBA">
        <w:rPr>
          <w:rFonts w:ascii="Arial" w:hAnsi="Arial" w:cs="Arial"/>
          <w:color w:val="FF0000"/>
        </w:rPr>
        <w:t>630mm</w:t>
      </w:r>
      <w:r w:rsidRPr="000B6DBA">
        <w:rPr>
          <w:rFonts w:ascii="Arial" w:hAnsi="Arial" w:cs="Arial"/>
        </w:rPr>
        <w:t xml:space="preserve">  l’intervalle entre deux montant</w:t>
      </w:r>
      <w:r w:rsidR="000B6DBA" w:rsidRPr="000B6DBA">
        <w:rPr>
          <w:rFonts w:ascii="Arial" w:hAnsi="Arial" w:cs="Arial"/>
        </w:rPr>
        <w:t>s</w:t>
      </w:r>
    </w:p>
    <w:p w14:paraId="3C4486A8" w14:textId="49D22F7E" w:rsidR="009E51F2" w:rsidRPr="000B6DBA" w:rsidRDefault="009E51F2" w:rsidP="009E51F2">
      <w:pPr>
        <w:spacing w:before="120" w:after="120" w:line="360" w:lineRule="auto"/>
        <w:rPr>
          <w:rFonts w:ascii="Arial" w:hAnsi="Arial" w:cs="Arial"/>
        </w:rPr>
      </w:pPr>
      <w:r w:rsidRPr="000B6DBA">
        <w:rPr>
          <w:rFonts w:ascii="Arial" w:hAnsi="Arial" w:cs="Arial"/>
        </w:rPr>
        <w:t>630+</w:t>
      </w:r>
      <w:r w:rsidRPr="000B6DBA">
        <w:rPr>
          <w:rFonts w:ascii="Arial" w:hAnsi="Arial" w:cs="Arial"/>
          <w:color w:val="00B050"/>
        </w:rPr>
        <w:t>60+60</w:t>
      </w:r>
      <w:r w:rsidRPr="000B6DBA">
        <w:rPr>
          <w:rFonts w:ascii="Arial" w:hAnsi="Arial" w:cs="Arial"/>
        </w:rPr>
        <w:t>=</w:t>
      </w:r>
      <w:r w:rsidRPr="000B6DBA">
        <w:rPr>
          <w:rFonts w:ascii="Arial" w:hAnsi="Arial" w:cs="Arial"/>
          <w:color w:val="FF0000"/>
        </w:rPr>
        <w:t xml:space="preserve">750mm </w:t>
      </w:r>
      <w:r w:rsidRPr="000B6DBA">
        <w:rPr>
          <w:rFonts w:ascii="Arial" w:hAnsi="Arial" w:cs="Arial"/>
        </w:rPr>
        <w:t xml:space="preserve"> longueur traverse finie </w:t>
      </w:r>
    </w:p>
    <w:sectPr w:rsidR="009E51F2" w:rsidRPr="000B6DBA" w:rsidSect="00B6623E">
      <w:headerReference w:type="default" r:id="rId12"/>
      <w:footerReference w:type="default" r:id="rId13"/>
      <w:pgSz w:w="11906" w:h="16838"/>
      <w:pgMar w:top="720" w:right="720" w:bottom="720" w:left="720" w:header="39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19EEF2" w14:textId="77777777" w:rsidR="00F16577" w:rsidRDefault="00F16577" w:rsidP="00F16577">
      <w:pPr>
        <w:spacing w:after="0" w:line="240" w:lineRule="auto"/>
      </w:pPr>
      <w:r>
        <w:separator/>
      </w:r>
    </w:p>
  </w:endnote>
  <w:endnote w:type="continuationSeparator" w:id="0">
    <w:p w14:paraId="0DD0D3FA" w14:textId="77777777" w:rsidR="00F16577" w:rsidRDefault="00F16577" w:rsidP="00F165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12827580"/>
      <w:docPartObj>
        <w:docPartGallery w:val="Page Numbers (Bottom of Page)"/>
        <w:docPartUnique/>
      </w:docPartObj>
    </w:sdtPr>
    <w:sdtContent>
      <w:p w14:paraId="40A2F630" w14:textId="04E04DFB" w:rsidR="00E8654D" w:rsidRDefault="00E8654D">
        <w:pPr>
          <w:pStyle w:val="Pieddepage"/>
          <w:jc w:val="right"/>
        </w:pPr>
        <w:r>
          <w:fldChar w:fldCharType="begin"/>
        </w:r>
        <w:r>
          <w:instrText>PAGE   \* MERGEFORMAT</w:instrText>
        </w:r>
        <w:r>
          <w:fldChar w:fldCharType="separate"/>
        </w:r>
        <w:r>
          <w:rPr>
            <w:lang w:val="fr-FR"/>
          </w:rPr>
          <w:t>2</w:t>
        </w:r>
        <w:r>
          <w:fldChar w:fldCharType="end"/>
        </w:r>
      </w:p>
    </w:sdtContent>
  </w:sdt>
  <w:p w14:paraId="1EB3F282" w14:textId="77777777" w:rsidR="000B6DBA" w:rsidRDefault="000B6DBA" w:rsidP="000B6DBA">
    <w:pPr>
      <w:pStyle w:val="Pieddepage"/>
      <w:ind w:left="70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6F6CFE" w14:textId="77777777" w:rsidR="00F16577" w:rsidRDefault="00F16577" w:rsidP="00F16577">
      <w:pPr>
        <w:spacing w:after="0" w:line="240" w:lineRule="auto"/>
      </w:pPr>
      <w:r>
        <w:separator/>
      </w:r>
    </w:p>
  </w:footnote>
  <w:footnote w:type="continuationSeparator" w:id="0">
    <w:p w14:paraId="4FACA97C" w14:textId="77777777" w:rsidR="00F16577" w:rsidRDefault="00F16577" w:rsidP="00F165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C745C" w14:textId="3937440F" w:rsidR="00E8654D" w:rsidRDefault="00E8654D" w:rsidP="00E8654D">
    <w:pPr>
      <w:pStyle w:val="En-tte"/>
      <w:tabs>
        <w:tab w:val="clear" w:pos="4536"/>
        <w:tab w:val="clear" w:pos="9072"/>
        <w:tab w:val="left" w:pos="1824"/>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0265A5"/>
    <w:multiLevelType w:val="hybridMultilevel"/>
    <w:tmpl w:val="3AE6EF12"/>
    <w:lvl w:ilvl="0" w:tplc="200C0011">
      <w:start w:val="1"/>
      <w:numFmt w:val="decimal"/>
      <w:lvlText w:val="%1)"/>
      <w:lvlJc w:val="left"/>
      <w:pPr>
        <w:ind w:left="720" w:hanging="360"/>
      </w:pPr>
      <w:rPr>
        <w:rFonts w:hint="default"/>
      </w:rPr>
    </w:lvl>
    <w:lvl w:ilvl="1" w:tplc="200C0019" w:tentative="1">
      <w:start w:val="1"/>
      <w:numFmt w:val="lowerLetter"/>
      <w:lvlText w:val="%2."/>
      <w:lvlJc w:val="left"/>
      <w:pPr>
        <w:ind w:left="1440" w:hanging="360"/>
      </w:pPr>
    </w:lvl>
    <w:lvl w:ilvl="2" w:tplc="200C001B" w:tentative="1">
      <w:start w:val="1"/>
      <w:numFmt w:val="lowerRoman"/>
      <w:lvlText w:val="%3."/>
      <w:lvlJc w:val="right"/>
      <w:pPr>
        <w:ind w:left="2160" w:hanging="180"/>
      </w:pPr>
    </w:lvl>
    <w:lvl w:ilvl="3" w:tplc="200C000F" w:tentative="1">
      <w:start w:val="1"/>
      <w:numFmt w:val="decimal"/>
      <w:lvlText w:val="%4."/>
      <w:lvlJc w:val="left"/>
      <w:pPr>
        <w:ind w:left="2880" w:hanging="360"/>
      </w:pPr>
    </w:lvl>
    <w:lvl w:ilvl="4" w:tplc="200C0019" w:tentative="1">
      <w:start w:val="1"/>
      <w:numFmt w:val="lowerLetter"/>
      <w:lvlText w:val="%5."/>
      <w:lvlJc w:val="left"/>
      <w:pPr>
        <w:ind w:left="3600" w:hanging="360"/>
      </w:pPr>
    </w:lvl>
    <w:lvl w:ilvl="5" w:tplc="200C001B" w:tentative="1">
      <w:start w:val="1"/>
      <w:numFmt w:val="lowerRoman"/>
      <w:lvlText w:val="%6."/>
      <w:lvlJc w:val="right"/>
      <w:pPr>
        <w:ind w:left="4320" w:hanging="180"/>
      </w:pPr>
    </w:lvl>
    <w:lvl w:ilvl="6" w:tplc="200C000F" w:tentative="1">
      <w:start w:val="1"/>
      <w:numFmt w:val="decimal"/>
      <w:lvlText w:val="%7."/>
      <w:lvlJc w:val="left"/>
      <w:pPr>
        <w:ind w:left="5040" w:hanging="360"/>
      </w:pPr>
    </w:lvl>
    <w:lvl w:ilvl="7" w:tplc="200C0019" w:tentative="1">
      <w:start w:val="1"/>
      <w:numFmt w:val="lowerLetter"/>
      <w:lvlText w:val="%8."/>
      <w:lvlJc w:val="left"/>
      <w:pPr>
        <w:ind w:left="5760" w:hanging="360"/>
      </w:pPr>
    </w:lvl>
    <w:lvl w:ilvl="8" w:tplc="200C001B" w:tentative="1">
      <w:start w:val="1"/>
      <w:numFmt w:val="lowerRoman"/>
      <w:lvlText w:val="%9."/>
      <w:lvlJc w:val="right"/>
      <w:pPr>
        <w:ind w:left="6480" w:hanging="180"/>
      </w:pPr>
    </w:lvl>
  </w:abstractNum>
  <w:abstractNum w:abstractNumId="1" w15:restartNumberingAfterBreak="0">
    <w:nsid w:val="34596C4E"/>
    <w:multiLevelType w:val="multilevel"/>
    <w:tmpl w:val="674AF01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577"/>
    <w:rsid w:val="00015FAA"/>
    <w:rsid w:val="000430DB"/>
    <w:rsid w:val="000B6DBA"/>
    <w:rsid w:val="00104A6D"/>
    <w:rsid w:val="00135770"/>
    <w:rsid w:val="00180D14"/>
    <w:rsid w:val="001D68DD"/>
    <w:rsid w:val="001E3DEC"/>
    <w:rsid w:val="001F2D26"/>
    <w:rsid w:val="002400D5"/>
    <w:rsid w:val="002A2B60"/>
    <w:rsid w:val="002A60E3"/>
    <w:rsid w:val="002C5EFC"/>
    <w:rsid w:val="002D1534"/>
    <w:rsid w:val="003E158C"/>
    <w:rsid w:val="00452C2E"/>
    <w:rsid w:val="004A3226"/>
    <w:rsid w:val="005E49DA"/>
    <w:rsid w:val="0061760E"/>
    <w:rsid w:val="00660BD9"/>
    <w:rsid w:val="00730D54"/>
    <w:rsid w:val="00796197"/>
    <w:rsid w:val="007B426F"/>
    <w:rsid w:val="00806C89"/>
    <w:rsid w:val="00817FD3"/>
    <w:rsid w:val="00835F6B"/>
    <w:rsid w:val="00962330"/>
    <w:rsid w:val="009D30F1"/>
    <w:rsid w:val="009E51F2"/>
    <w:rsid w:val="00AA20A2"/>
    <w:rsid w:val="00AD15A1"/>
    <w:rsid w:val="00B077D2"/>
    <w:rsid w:val="00B6623E"/>
    <w:rsid w:val="00B951EB"/>
    <w:rsid w:val="00BA70EA"/>
    <w:rsid w:val="00BB1622"/>
    <w:rsid w:val="00BF63F7"/>
    <w:rsid w:val="00C25503"/>
    <w:rsid w:val="00E15675"/>
    <w:rsid w:val="00E16727"/>
    <w:rsid w:val="00E60436"/>
    <w:rsid w:val="00E8527E"/>
    <w:rsid w:val="00E8654D"/>
    <w:rsid w:val="00F16577"/>
    <w:rsid w:val="00F71D38"/>
    <w:rsid w:val="00F81F8A"/>
    <w:rsid w:val="00F86F6C"/>
    <w:rsid w:val="00FC79F4"/>
    <w:rsid w:val="00FE2D94"/>
  </w:rsids>
  <m:mathPr>
    <m:mathFont m:val="Cambria Math"/>
    <m:brkBin m:val="before"/>
    <m:brkBinSub m:val="--"/>
    <m:smallFrac m:val="0"/>
    <m:dispDef/>
    <m:lMargin m:val="0"/>
    <m:rMargin m:val="0"/>
    <m:defJc m:val="centerGroup"/>
    <m:wrapIndent m:val="1440"/>
    <m:intLim m:val="subSup"/>
    <m:naryLim m:val="undOvr"/>
  </m:mathPr>
  <w:themeFontLang w:val="fr-R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C99A7"/>
  <w15:chartTrackingRefBased/>
  <w15:docId w15:val="{4B29DD56-F62F-4E8C-AF9F-DCF592914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R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16577"/>
    <w:pPr>
      <w:tabs>
        <w:tab w:val="center" w:pos="4536"/>
        <w:tab w:val="right" w:pos="9072"/>
      </w:tabs>
      <w:spacing w:after="0" w:line="240" w:lineRule="auto"/>
    </w:pPr>
  </w:style>
  <w:style w:type="character" w:customStyle="1" w:styleId="En-tteCar">
    <w:name w:val="En-tête Car"/>
    <w:basedOn w:val="Policepardfaut"/>
    <w:link w:val="En-tte"/>
    <w:uiPriority w:val="99"/>
    <w:rsid w:val="00F16577"/>
  </w:style>
  <w:style w:type="paragraph" w:styleId="Pieddepage">
    <w:name w:val="footer"/>
    <w:basedOn w:val="Normal"/>
    <w:link w:val="PieddepageCar"/>
    <w:uiPriority w:val="99"/>
    <w:unhideWhenUsed/>
    <w:rsid w:val="00F1657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16577"/>
  </w:style>
  <w:style w:type="paragraph" w:styleId="Paragraphedeliste">
    <w:name w:val="List Paragraph"/>
    <w:basedOn w:val="Normal"/>
    <w:uiPriority w:val="34"/>
    <w:qFormat/>
    <w:rsid w:val="00180D14"/>
    <w:pPr>
      <w:ind w:left="720"/>
      <w:contextualSpacing/>
    </w:pPr>
  </w:style>
  <w:style w:type="table" w:styleId="Grilledutableau">
    <w:name w:val="Table Grid"/>
    <w:basedOn w:val="TableauNormal"/>
    <w:uiPriority w:val="59"/>
    <w:rsid w:val="00FC79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684624">
      <w:bodyDiv w:val="1"/>
      <w:marLeft w:val="0"/>
      <w:marRight w:val="0"/>
      <w:marTop w:val="0"/>
      <w:marBottom w:val="0"/>
      <w:divBdr>
        <w:top w:val="none" w:sz="0" w:space="0" w:color="auto"/>
        <w:left w:val="none" w:sz="0" w:space="0" w:color="auto"/>
        <w:bottom w:val="none" w:sz="0" w:space="0" w:color="auto"/>
        <w:right w:val="none" w:sz="0" w:space="0" w:color="auto"/>
      </w:divBdr>
    </w:div>
    <w:div w:id="1483112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986</Words>
  <Characters>5425</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Emilie Perrine</dc:creator>
  <cp:keywords/>
  <dc:description/>
  <cp:lastModifiedBy>Emilie Perrine</cp:lastModifiedBy>
  <cp:revision>47</cp:revision>
  <cp:lastPrinted>2021-02-08T15:06:00Z</cp:lastPrinted>
  <dcterms:created xsi:type="dcterms:W3CDTF">2021-02-08T08:59:00Z</dcterms:created>
  <dcterms:modified xsi:type="dcterms:W3CDTF">2021-02-08T17:06:00Z</dcterms:modified>
</cp:coreProperties>
</file>