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3C8FF" w14:textId="6EA4426E" w:rsidR="002C5E80" w:rsidRPr="002F5154" w:rsidRDefault="002C5E80" w:rsidP="002C5E80">
      <w:pPr>
        <w:jc w:val="center"/>
        <w:rPr>
          <w:b/>
          <w:bCs/>
          <w:u w:val="single"/>
          <w:lang w:eastAsia="fr-FR"/>
        </w:rPr>
      </w:pPr>
      <w:r w:rsidRPr="002F5154">
        <w:rPr>
          <w:b/>
          <w:bCs/>
          <w:u w:val="single"/>
          <w:lang w:eastAsia="fr-FR"/>
        </w:rPr>
        <w:t>Activité</w:t>
      </w:r>
      <w:r w:rsidRPr="002C5E80">
        <w:rPr>
          <w:b/>
          <w:bCs/>
          <w:u w:val="single"/>
          <w:lang w:eastAsia="fr-FR"/>
        </w:rPr>
        <w:t xml:space="preserve"> : </w:t>
      </w:r>
      <w:r w:rsidRPr="002F5154">
        <w:rPr>
          <w:b/>
          <w:bCs/>
          <w:u w:val="single"/>
          <w:lang w:eastAsia="fr-FR"/>
        </w:rPr>
        <w:t>Organisation des données statistiques</w:t>
      </w:r>
    </w:p>
    <w:p w14:paraId="61DB122D" w14:textId="77777777" w:rsidR="002F5154" w:rsidRPr="002C5E80" w:rsidRDefault="002F5154" w:rsidP="002C5E80">
      <w:pPr>
        <w:jc w:val="center"/>
        <w:rPr>
          <w:b/>
          <w:bCs/>
          <w:u w:val="single"/>
          <w:lang w:eastAsia="fr-FR"/>
        </w:rPr>
      </w:pPr>
    </w:p>
    <w:p w14:paraId="1331B36E" w14:textId="77777777" w:rsidR="002F5154" w:rsidRPr="002F5154" w:rsidRDefault="002C5E80" w:rsidP="002C5E80">
      <w:pPr>
        <w:rPr>
          <w:lang w:eastAsia="fr-FR"/>
        </w:rPr>
      </w:pPr>
      <w:r w:rsidRPr="002C5E80">
        <w:rPr>
          <w:b/>
          <w:bCs/>
          <w:u w:val="single"/>
          <w:lang w:eastAsia="fr-FR"/>
        </w:rPr>
        <w:t>Objectif</w:t>
      </w:r>
      <w:r w:rsidRPr="002C5E80">
        <w:rPr>
          <w:lang w:eastAsia="fr-FR"/>
        </w:rPr>
        <w:t xml:space="preserve"> : </w:t>
      </w:r>
    </w:p>
    <w:p w14:paraId="618B9936" w14:textId="77777777" w:rsidR="002F5154" w:rsidRPr="002F5154" w:rsidRDefault="002F5154" w:rsidP="002F5154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2F5154">
        <w:rPr>
          <w:sz w:val="22"/>
          <w:szCs w:val="22"/>
        </w:rPr>
        <w:t xml:space="preserve">Recueillir et organiser des données statistiques. </w:t>
      </w:r>
    </w:p>
    <w:p w14:paraId="43818EC6" w14:textId="77777777" w:rsidR="002F5154" w:rsidRPr="002F5154" w:rsidRDefault="002F5154" w:rsidP="002F5154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2F5154">
        <w:rPr>
          <w:sz w:val="22"/>
          <w:szCs w:val="22"/>
        </w:rPr>
        <w:t xml:space="preserve">Extraire des informations d’une représentation d’une série statistique. </w:t>
      </w:r>
    </w:p>
    <w:p w14:paraId="6CBADC83" w14:textId="77777777" w:rsidR="002F5154" w:rsidRPr="002F5154" w:rsidRDefault="002F5154" w:rsidP="002C5E80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2F5154">
        <w:rPr>
          <w:sz w:val="22"/>
          <w:szCs w:val="22"/>
        </w:rPr>
        <w:t xml:space="preserve">Représentation d’une série statistique par un diagramme en secteurs </w:t>
      </w:r>
    </w:p>
    <w:p w14:paraId="5102DF70" w14:textId="4DA42BEE" w:rsidR="002C5E80" w:rsidRPr="002F5154" w:rsidRDefault="002F5154" w:rsidP="002C5E80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2F5154">
        <w:rPr>
          <w:color w:val="0D0D0D"/>
          <w:sz w:val="22"/>
          <w:szCs w:val="22"/>
          <w:shd w:val="clear" w:color="auto" w:fill="FFFFFF"/>
        </w:rPr>
        <w:t>A</w:t>
      </w:r>
      <w:r w:rsidR="002C5E80" w:rsidRPr="002F5154">
        <w:rPr>
          <w:color w:val="0D0D0D"/>
          <w:sz w:val="22"/>
          <w:szCs w:val="22"/>
          <w:shd w:val="clear" w:color="auto" w:fill="FFFFFF"/>
        </w:rPr>
        <w:t xml:space="preserve">border une même </w:t>
      </w:r>
      <w:r>
        <w:rPr>
          <w:color w:val="0D0D0D"/>
          <w:sz w:val="22"/>
          <w:szCs w:val="22"/>
          <w:shd w:val="clear" w:color="auto" w:fill="FFFFFF"/>
        </w:rPr>
        <w:t xml:space="preserve">problématique </w:t>
      </w:r>
      <w:r w:rsidR="002C5E80" w:rsidRPr="002F5154">
        <w:rPr>
          <w:color w:val="0D0D0D"/>
          <w:sz w:val="22"/>
          <w:szCs w:val="22"/>
          <w:shd w:val="clear" w:color="auto" w:fill="FFFFFF"/>
        </w:rPr>
        <w:t xml:space="preserve">de deux façons différentes : </w:t>
      </w:r>
      <w:r w:rsidR="00C663C5">
        <w:rPr>
          <w:color w:val="0D0D0D"/>
          <w:sz w:val="22"/>
          <w:szCs w:val="22"/>
          <w:shd w:val="clear" w:color="auto" w:fill="FFFFFF"/>
        </w:rPr>
        <w:t>une approche calculatoire et une approche graphique</w:t>
      </w:r>
    </w:p>
    <w:p w14:paraId="4492DBFB" w14:textId="77777777" w:rsidR="002F5154" w:rsidRPr="002F5154" w:rsidRDefault="002F5154" w:rsidP="002C5E80">
      <w:pPr>
        <w:rPr>
          <w:b/>
          <w:bCs/>
          <w:u w:val="single"/>
          <w:lang w:eastAsia="fr-FR"/>
        </w:rPr>
      </w:pPr>
    </w:p>
    <w:p w14:paraId="7642AED1" w14:textId="57AA8A92" w:rsidR="002C5E80" w:rsidRPr="002C5E80" w:rsidRDefault="002C5E80" w:rsidP="002C5E80">
      <w:pPr>
        <w:rPr>
          <w:lang w:eastAsia="fr-FR"/>
        </w:rPr>
      </w:pPr>
      <w:r w:rsidRPr="002C5E80">
        <w:rPr>
          <w:b/>
          <w:bCs/>
          <w:u w:val="single"/>
          <w:lang w:eastAsia="fr-FR"/>
        </w:rPr>
        <w:t>Durée</w:t>
      </w:r>
      <w:r w:rsidRPr="002C5E80">
        <w:rPr>
          <w:lang w:eastAsia="fr-FR"/>
        </w:rPr>
        <w:t xml:space="preserve"> : 1 heure</w:t>
      </w:r>
    </w:p>
    <w:p w14:paraId="40DE4C27" w14:textId="77777777" w:rsidR="00E04625" w:rsidRDefault="00E04625" w:rsidP="002C5E80">
      <w:pPr>
        <w:rPr>
          <w:b/>
          <w:bCs/>
          <w:u w:val="single"/>
          <w:lang w:eastAsia="fr-FR"/>
        </w:rPr>
      </w:pPr>
    </w:p>
    <w:p w14:paraId="77396DAD" w14:textId="434B7542" w:rsidR="002C5E80" w:rsidRPr="002C5E80" w:rsidRDefault="002C5E80" w:rsidP="002C5E80">
      <w:pPr>
        <w:rPr>
          <w:lang w:eastAsia="fr-FR"/>
        </w:rPr>
      </w:pPr>
      <w:r w:rsidRPr="002C5E80">
        <w:rPr>
          <w:b/>
          <w:bCs/>
          <w:u w:val="single"/>
          <w:lang w:eastAsia="fr-FR"/>
        </w:rPr>
        <w:t>Déroulement</w:t>
      </w:r>
      <w:r w:rsidRPr="002C5E80">
        <w:rPr>
          <w:lang w:eastAsia="fr-FR"/>
        </w:rPr>
        <w:t xml:space="preserve"> :</w:t>
      </w:r>
    </w:p>
    <w:p w14:paraId="71317976" w14:textId="41EA4DF7" w:rsidR="002C5E80" w:rsidRPr="002C5E80" w:rsidRDefault="002C5E80" w:rsidP="002C5E80">
      <w:pPr>
        <w:rPr>
          <w:lang w:eastAsia="fr-FR"/>
        </w:rPr>
      </w:pPr>
      <w:r w:rsidRPr="002F5154">
        <w:rPr>
          <w:b/>
          <w:bCs/>
          <w:lang w:eastAsia="fr-FR"/>
        </w:rPr>
        <w:t>5</w:t>
      </w:r>
      <w:r w:rsidRPr="002C5E80">
        <w:rPr>
          <w:b/>
          <w:bCs/>
          <w:lang w:eastAsia="fr-FR"/>
        </w:rPr>
        <w:t xml:space="preserve"> minutes</w:t>
      </w:r>
      <w:r w:rsidRPr="002C5E80">
        <w:rPr>
          <w:lang w:eastAsia="fr-FR"/>
        </w:rPr>
        <w:t xml:space="preserve"> : </w:t>
      </w:r>
    </w:p>
    <w:p w14:paraId="120D8833" w14:textId="77777777" w:rsidR="002C5E80" w:rsidRPr="002F5154" w:rsidRDefault="002C5E80" w:rsidP="002C5E80">
      <w:pPr>
        <w:pStyle w:val="Paragraphedeliste"/>
        <w:numPr>
          <w:ilvl w:val="0"/>
          <w:numId w:val="5"/>
        </w:numPr>
        <w:rPr>
          <w:lang w:eastAsia="fr-FR"/>
        </w:rPr>
      </w:pPr>
      <w:r w:rsidRPr="002F5154">
        <w:rPr>
          <w:lang w:eastAsia="fr-FR"/>
        </w:rPr>
        <w:t>Accueil et présentation de l'objectif de la séquence.</w:t>
      </w:r>
    </w:p>
    <w:p w14:paraId="6AE07E82" w14:textId="1A838C5B" w:rsidR="002C5E80" w:rsidRPr="002F5154" w:rsidRDefault="002C5E80" w:rsidP="002C5E80">
      <w:pPr>
        <w:pStyle w:val="Paragraphedeliste"/>
        <w:numPr>
          <w:ilvl w:val="0"/>
          <w:numId w:val="5"/>
        </w:numPr>
        <w:rPr>
          <w:lang w:eastAsia="fr-FR"/>
        </w:rPr>
      </w:pPr>
      <w:r w:rsidRPr="002F5154">
        <w:rPr>
          <w:lang w:eastAsia="fr-FR"/>
        </w:rPr>
        <w:t>Former des groupes de niveau</w:t>
      </w:r>
      <w:r w:rsidR="003E08C8">
        <w:rPr>
          <w:lang w:eastAsia="fr-FR"/>
        </w:rPr>
        <w:t xml:space="preserve"> (</w:t>
      </w:r>
      <w:r w:rsidR="00AB61E3">
        <w:rPr>
          <w:lang w:eastAsia="fr-FR"/>
        </w:rPr>
        <w:t>p</w:t>
      </w:r>
      <w:r w:rsidR="003E08C8">
        <w:rPr>
          <w:lang w:eastAsia="fr-FR"/>
        </w:rPr>
        <w:t xml:space="preserve">as autonome, </w:t>
      </w:r>
      <w:r w:rsidR="00AB61E3">
        <w:rPr>
          <w:lang w:eastAsia="fr-FR"/>
        </w:rPr>
        <w:t>autonome</w:t>
      </w:r>
      <w:r w:rsidR="003E08C8">
        <w:rPr>
          <w:lang w:eastAsia="fr-FR"/>
        </w:rPr>
        <w:t xml:space="preserve"> et très autonome)</w:t>
      </w:r>
    </w:p>
    <w:p w14:paraId="6F561E9E" w14:textId="1017253C" w:rsidR="002C5E80" w:rsidRPr="002F5154" w:rsidRDefault="002C5E80" w:rsidP="002C5E80">
      <w:pPr>
        <w:pStyle w:val="Paragraphedeliste"/>
        <w:numPr>
          <w:ilvl w:val="0"/>
          <w:numId w:val="5"/>
        </w:numPr>
        <w:rPr>
          <w:lang w:eastAsia="fr-FR"/>
        </w:rPr>
      </w:pPr>
      <w:r w:rsidRPr="002F5154">
        <w:rPr>
          <w:color w:val="0D0D0D"/>
          <w:shd w:val="clear" w:color="auto" w:fill="FFFFFF"/>
        </w:rPr>
        <w:t xml:space="preserve">Formation de sous-groupes au sein de chaque groupe de niveau : </w:t>
      </w:r>
      <w:r w:rsidR="00844354">
        <w:rPr>
          <w:color w:val="0D0D0D"/>
          <w:shd w:val="clear" w:color="auto" w:fill="FFFFFF"/>
        </w:rPr>
        <w:t>un g</w:t>
      </w:r>
      <w:r w:rsidRPr="002F5154">
        <w:rPr>
          <w:color w:val="0D0D0D"/>
          <w:shd w:val="clear" w:color="auto" w:fill="FFFFFF"/>
        </w:rPr>
        <w:t xml:space="preserve">roupe </w:t>
      </w:r>
      <w:r w:rsidR="00844354">
        <w:rPr>
          <w:color w:val="0D0D0D"/>
          <w:shd w:val="clear" w:color="auto" w:fill="FFFFFF"/>
        </w:rPr>
        <w:t>c</w:t>
      </w:r>
      <w:r w:rsidRPr="002F5154">
        <w:rPr>
          <w:color w:val="0D0D0D"/>
          <w:shd w:val="clear" w:color="auto" w:fill="FFFFFF"/>
        </w:rPr>
        <w:t xml:space="preserve">alculatoire et </w:t>
      </w:r>
      <w:r w:rsidR="00B95BD4">
        <w:rPr>
          <w:color w:val="0D0D0D"/>
          <w:shd w:val="clear" w:color="auto" w:fill="FFFFFF"/>
        </w:rPr>
        <w:t xml:space="preserve">un </w:t>
      </w:r>
      <w:r w:rsidR="00844354">
        <w:rPr>
          <w:color w:val="0D0D0D"/>
          <w:shd w:val="clear" w:color="auto" w:fill="FFFFFF"/>
        </w:rPr>
        <w:t>g</w:t>
      </w:r>
      <w:r w:rsidRPr="002F5154">
        <w:rPr>
          <w:color w:val="0D0D0D"/>
          <w:shd w:val="clear" w:color="auto" w:fill="FFFFFF"/>
        </w:rPr>
        <w:t>roupe graphique</w:t>
      </w:r>
      <w:r w:rsidR="008129CB">
        <w:rPr>
          <w:color w:val="0D0D0D"/>
          <w:shd w:val="clear" w:color="auto" w:fill="FFFFFF"/>
        </w:rPr>
        <w:t>.</w:t>
      </w:r>
    </w:p>
    <w:p w14:paraId="0ED75E6B" w14:textId="306CFC0C" w:rsidR="002C5E80" w:rsidRPr="002C5E80" w:rsidRDefault="002C5E80" w:rsidP="002C5E80">
      <w:pPr>
        <w:rPr>
          <w:lang w:eastAsia="fr-FR"/>
        </w:rPr>
      </w:pPr>
      <w:r w:rsidRPr="002C5E80">
        <w:rPr>
          <w:b/>
          <w:bCs/>
          <w:lang w:eastAsia="fr-FR"/>
        </w:rPr>
        <w:t>30 minutes</w:t>
      </w:r>
      <w:r w:rsidRPr="002C5E80">
        <w:rPr>
          <w:lang w:eastAsia="fr-FR"/>
        </w:rPr>
        <w:t xml:space="preserve"> : Travail </w:t>
      </w:r>
      <w:r w:rsidRPr="002F5154">
        <w:rPr>
          <w:lang w:eastAsia="fr-FR"/>
        </w:rPr>
        <w:t>individuel</w:t>
      </w:r>
    </w:p>
    <w:p w14:paraId="54128A91" w14:textId="77777777" w:rsidR="002C5E80" w:rsidRPr="002F5154" w:rsidRDefault="002C5E80" w:rsidP="002C5E80">
      <w:pPr>
        <w:rPr>
          <w:color w:val="0D0D0D"/>
          <w:shd w:val="clear" w:color="auto" w:fill="FFFFFF"/>
        </w:rPr>
      </w:pPr>
      <w:r w:rsidRPr="002F5154">
        <w:rPr>
          <w:color w:val="0D0D0D"/>
          <w:shd w:val="clear" w:color="auto" w:fill="FFFFFF"/>
        </w:rPr>
        <w:t>Pendant le travail, chaque élève travaille individuellement, chacun sur sa propre copie adaptée à sa méthode respective.</w:t>
      </w:r>
    </w:p>
    <w:p w14:paraId="5E008983" w14:textId="764A8819" w:rsidR="002C5E80" w:rsidRPr="002C5E80" w:rsidRDefault="002C5E80" w:rsidP="002C5E80">
      <w:pPr>
        <w:rPr>
          <w:lang w:eastAsia="fr-FR"/>
        </w:rPr>
      </w:pPr>
      <w:r w:rsidRPr="002F5154">
        <w:rPr>
          <w:b/>
          <w:bCs/>
          <w:lang w:eastAsia="fr-FR"/>
        </w:rPr>
        <w:t>20</w:t>
      </w:r>
      <w:r w:rsidRPr="002C5E80">
        <w:rPr>
          <w:b/>
          <w:bCs/>
          <w:lang w:eastAsia="fr-FR"/>
        </w:rPr>
        <w:t xml:space="preserve"> minutes</w:t>
      </w:r>
      <w:r w:rsidRPr="002C5E80">
        <w:rPr>
          <w:lang w:eastAsia="fr-FR"/>
        </w:rPr>
        <w:t xml:space="preserve"> : Confrontation </w:t>
      </w:r>
    </w:p>
    <w:p w14:paraId="55A85944" w14:textId="08D876CD" w:rsidR="002C5E80" w:rsidRPr="002C5E80" w:rsidRDefault="002C5E80" w:rsidP="002C5E80">
      <w:pPr>
        <w:rPr>
          <w:lang w:eastAsia="fr-FR"/>
        </w:rPr>
      </w:pPr>
      <w:r w:rsidRPr="002C5E80">
        <w:rPr>
          <w:lang w:eastAsia="fr-FR"/>
        </w:rPr>
        <w:t>Les deux groupes partage</w:t>
      </w:r>
      <w:r w:rsidR="00BC2024" w:rsidRPr="002F5154">
        <w:rPr>
          <w:lang w:eastAsia="fr-FR"/>
        </w:rPr>
        <w:t>nt</w:t>
      </w:r>
      <w:r w:rsidRPr="002C5E80">
        <w:rPr>
          <w:lang w:eastAsia="fr-FR"/>
        </w:rPr>
        <w:t xml:space="preserve"> leurs approches et leurs résultats.</w:t>
      </w:r>
    </w:p>
    <w:p w14:paraId="73EB7DE8" w14:textId="30A7F5F5" w:rsidR="002C5E80" w:rsidRPr="002C5E80" w:rsidRDefault="002C5E80" w:rsidP="002C5E80">
      <w:pPr>
        <w:rPr>
          <w:lang w:eastAsia="fr-FR"/>
        </w:rPr>
      </w:pPr>
      <w:r w:rsidRPr="002C5E80">
        <w:rPr>
          <w:lang w:eastAsia="fr-FR"/>
        </w:rPr>
        <w:t>Discussion dirigée sur les avantages et les</w:t>
      </w:r>
      <w:r w:rsidR="00BC2024" w:rsidRPr="002F5154">
        <w:rPr>
          <w:lang w:eastAsia="fr-FR"/>
        </w:rPr>
        <w:t xml:space="preserve"> inconvénients</w:t>
      </w:r>
      <w:r w:rsidRPr="002C5E80">
        <w:rPr>
          <w:lang w:eastAsia="fr-FR"/>
        </w:rPr>
        <w:t xml:space="preserve"> des approches calculatoires et graphiques</w:t>
      </w:r>
      <w:r w:rsidR="00BC2024" w:rsidRPr="002F5154">
        <w:rPr>
          <w:lang w:eastAsia="fr-FR"/>
        </w:rPr>
        <w:t>.</w:t>
      </w:r>
    </w:p>
    <w:p w14:paraId="2C4A356D" w14:textId="53A0A5CE" w:rsidR="002C5E80" w:rsidRPr="002C5E80" w:rsidRDefault="002F26D0" w:rsidP="002C5E80">
      <w:pPr>
        <w:rPr>
          <w:lang w:eastAsia="fr-FR"/>
        </w:rPr>
      </w:pPr>
      <w:r w:rsidRPr="002F5154">
        <w:rPr>
          <w:b/>
          <w:bCs/>
          <w:lang w:eastAsia="fr-FR"/>
        </w:rPr>
        <w:t>10</w:t>
      </w:r>
      <w:r w:rsidR="002C5E80" w:rsidRPr="002C5E80">
        <w:rPr>
          <w:b/>
          <w:bCs/>
          <w:lang w:eastAsia="fr-FR"/>
        </w:rPr>
        <w:t xml:space="preserve"> minutes</w:t>
      </w:r>
      <w:r w:rsidR="002C5E80" w:rsidRPr="002C5E80">
        <w:rPr>
          <w:lang w:eastAsia="fr-FR"/>
        </w:rPr>
        <w:t xml:space="preserve"> : Synthèse et Conclusion</w:t>
      </w:r>
    </w:p>
    <w:p w14:paraId="654B7ADE" w14:textId="77777777" w:rsidR="000D584B" w:rsidRPr="002F5154" w:rsidRDefault="000D584B" w:rsidP="002C5E80"/>
    <w:sectPr w:rsidR="000D584B" w:rsidRPr="002F51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D0FF8"/>
    <w:multiLevelType w:val="hybridMultilevel"/>
    <w:tmpl w:val="BF3C11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B67C4"/>
    <w:multiLevelType w:val="hybridMultilevel"/>
    <w:tmpl w:val="9ABE06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B7B65"/>
    <w:multiLevelType w:val="hybridMultilevel"/>
    <w:tmpl w:val="651088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EC0187"/>
    <w:multiLevelType w:val="multilevel"/>
    <w:tmpl w:val="A5984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8E33495"/>
    <w:multiLevelType w:val="multilevel"/>
    <w:tmpl w:val="0074B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94C6557"/>
    <w:multiLevelType w:val="multilevel"/>
    <w:tmpl w:val="33A22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6F434FF"/>
    <w:multiLevelType w:val="multilevel"/>
    <w:tmpl w:val="CB8E8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40278145">
    <w:abstractNumId w:val="5"/>
  </w:num>
  <w:num w:numId="2" w16cid:durableId="23791377">
    <w:abstractNumId w:val="3"/>
  </w:num>
  <w:num w:numId="3" w16cid:durableId="1193298331">
    <w:abstractNumId w:val="4"/>
  </w:num>
  <w:num w:numId="4" w16cid:durableId="312176629">
    <w:abstractNumId w:val="6"/>
  </w:num>
  <w:num w:numId="5" w16cid:durableId="1364939081">
    <w:abstractNumId w:val="1"/>
  </w:num>
  <w:num w:numId="6" w16cid:durableId="1899196046">
    <w:abstractNumId w:val="0"/>
  </w:num>
  <w:num w:numId="7" w16cid:durableId="17804181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ACE"/>
    <w:rsid w:val="000D584B"/>
    <w:rsid w:val="001F2933"/>
    <w:rsid w:val="002C5E80"/>
    <w:rsid w:val="002F26D0"/>
    <w:rsid w:val="002F5154"/>
    <w:rsid w:val="003E08C8"/>
    <w:rsid w:val="007E1076"/>
    <w:rsid w:val="008129CB"/>
    <w:rsid w:val="00844354"/>
    <w:rsid w:val="008F5486"/>
    <w:rsid w:val="00977269"/>
    <w:rsid w:val="00AB61E3"/>
    <w:rsid w:val="00B51ACE"/>
    <w:rsid w:val="00B54272"/>
    <w:rsid w:val="00B95BD4"/>
    <w:rsid w:val="00BC2024"/>
    <w:rsid w:val="00C00431"/>
    <w:rsid w:val="00C663C5"/>
    <w:rsid w:val="00D9405C"/>
    <w:rsid w:val="00E04625"/>
    <w:rsid w:val="00EE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1B1CA"/>
  <w15:chartTrackingRefBased/>
  <w15:docId w15:val="{6DE3749F-EF77-4A18-B733-95E84BD57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C5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2C5E80"/>
    <w:rPr>
      <w:b/>
      <w:bCs/>
    </w:rPr>
  </w:style>
  <w:style w:type="paragraph" w:styleId="Paragraphedeliste">
    <w:name w:val="List Paragraph"/>
    <w:basedOn w:val="Normal"/>
    <w:uiPriority w:val="34"/>
    <w:qFormat/>
    <w:rsid w:val="002C5E80"/>
    <w:pPr>
      <w:ind w:left="720"/>
      <w:contextualSpacing/>
    </w:pPr>
  </w:style>
  <w:style w:type="paragraph" w:customStyle="1" w:styleId="Default">
    <w:name w:val="Default"/>
    <w:rsid w:val="001F2933"/>
    <w:pPr>
      <w:autoSpaceDE w:val="0"/>
      <w:autoSpaceDN w:val="0"/>
      <w:adjustRightInd w:val="0"/>
      <w:spacing w:after="0" w:line="240" w:lineRule="auto"/>
    </w:pPr>
    <w:rPr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158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Rubel</dc:creator>
  <cp:keywords/>
  <dc:description/>
  <cp:lastModifiedBy>Vincent Rubel</cp:lastModifiedBy>
  <cp:revision>19</cp:revision>
  <dcterms:created xsi:type="dcterms:W3CDTF">2024-04-10T17:51:00Z</dcterms:created>
  <dcterms:modified xsi:type="dcterms:W3CDTF">2024-04-10T18:58:00Z</dcterms:modified>
</cp:coreProperties>
</file>